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88698" w14:textId="4A1532D5" w:rsidR="00C41BF6" w:rsidRDefault="00C41BF6" w:rsidP="00553282">
      <w:pPr>
        <w:keepNext/>
        <w:keepLines/>
        <w:widowControl/>
        <w:shd w:val="clear" w:color="auto" w:fill="FFFFFF"/>
        <w:ind w:right="-284" w:firstLine="567"/>
        <w:contextualSpacing/>
        <w:jc w:val="center"/>
        <w:rPr>
          <w:b/>
          <w:sz w:val="24"/>
          <w:szCs w:val="24"/>
        </w:rPr>
      </w:pPr>
    </w:p>
    <w:p w14:paraId="75B035BB" w14:textId="77777777" w:rsidR="00C41BF6" w:rsidRDefault="00C41BF6" w:rsidP="00553282">
      <w:pPr>
        <w:keepNext/>
        <w:keepLines/>
        <w:widowControl/>
        <w:shd w:val="clear" w:color="auto" w:fill="FFFFFF"/>
        <w:ind w:right="-284" w:firstLine="567"/>
        <w:contextualSpacing/>
        <w:jc w:val="center"/>
        <w:rPr>
          <w:b/>
          <w:sz w:val="24"/>
          <w:szCs w:val="24"/>
        </w:rPr>
      </w:pPr>
    </w:p>
    <w:p w14:paraId="040A2FD6" w14:textId="61ECB02C" w:rsidR="00657E4B" w:rsidRPr="00B85F7E" w:rsidRDefault="00657E4B" w:rsidP="00553282">
      <w:pPr>
        <w:keepNext/>
        <w:keepLines/>
        <w:widowControl/>
        <w:shd w:val="clear" w:color="auto" w:fill="FFFFFF"/>
        <w:ind w:right="-284" w:firstLine="567"/>
        <w:contextualSpacing/>
        <w:jc w:val="center"/>
        <w:rPr>
          <w:b/>
          <w:sz w:val="24"/>
          <w:szCs w:val="24"/>
        </w:rPr>
      </w:pPr>
      <w:r w:rsidRPr="00B85F7E">
        <w:rPr>
          <w:b/>
          <w:sz w:val="24"/>
          <w:szCs w:val="24"/>
        </w:rPr>
        <w:t xml:space="preserve">ДОГОВОР ПОДРЯДА № </w:t>
      </w:r>
      <w:r w:rsidR="00210D83">
        <w:rPr>
          <w:b/>
          <w:sz w:val="24"/>
          <w:szCs w:val="24"/>
        </w:rPr>
        <w:t>0</w:t>
      </w:r>
    </w:p>
    <w:p w14:paraId="15D9E39C" w14:textId="77777777" w:rsidR="00657E4B" w:rsidRPr="00B85F7E" w:rsidRDefault="00657E4B" w:rsidP="00553282">
      <w:pPr>
        <w:keepNext/>
        <w:keepLines/>
        <w:widowControl/>
        <w:ind w:right="-284" w:firstLine="567"/>
        <w:contextualSpacing/>
        <w:jc w:val="both"/>
        <w:rPr>
          <w:b/>
          <w:sz w:val="24"/>
          <w:szCs w:val="24"/>
          <w:u w:val="single"/>
        </w:rPr>
      </w:pPr>
    </w:p>
    <w:p w14:paraId="62FD9A5B" w14:textId="58106466" w:rsidR="00657E4B" w:rsidRPr="00B85F7E" w:rsidRDefault="00657E4B" w:rsidP="00553282">
      <w:pPr>
        <w:keepNext/>
        <w:keepLines/>
        <w:widowControl/>
        <w:tabs>
          <w:tab w:val="right" w:pos="10541"/>
        </w:tabs>
        <w:autoSpaceDE/>
        <w:autoSpaceDN/>
        <w:adjustRightInd/>
        <w:ind w:right="-284" w:firstLine="567"/>
        <w:contextualSpacing/>
        <w:jc w:val="right"/>
        <w:rPr>
          <w:sz w:val="24"/>
          <w:szCs w:val="24"/>
        </w:rPr>
      </w:pPr>
      <w:r w:rsidRPr="00B85F7E">
        <w:rPr>
          <w:sz w:val="24"/>
          <w:szCs w:val="24"/>
        </w:rPr>
        <w:t xml:space="preserve">      </w:t>
      </w:r>
      <w:r w:rsidRPr="00B85F7E">
        <w:rPr>
          <w:b/>
          <w:sz w:val="24"/>
          <w:szCs w:val="24"/>
        </w:rPr>
        <w:t>«00» января 202</w:t>
      </w:r>
      <w:r w:rsidR="00C50236">
        <w:rPr>
          <w:b/>
          <w:sz w:val="24"/>
          <w:szCs w:val="24"/>
        </w:rPr>
        <w:t>6</w:t>
      </w:r>
      <w:r w:rsidRPr="00B85F7E">
        <w:rPr>
          <w:b/>
          <w:sz w:val="24"/>
          <w:szCs w:val="24"/>
        </w:rPr>
        <w:t>г.</w:t>
      </w:r>
      <w:r w:rsidRPr="00B85F7E">
        <w:rPr>
          <w:sz w:val="24"/>
          <w:szCs w:val="24"/>
        </w:rPr>
        <w:t xml:space="preserve">    </w:t>
      </w:r>
    </w:p>
    <w:p w14:paraId="36178839" w14:textId="77777777" w:rsidR="00657E4B" w:rsidRDefault="00657E4B" w:rsidP="00553282">
      <w:pPr>
        <w:keepNext/>
        <w:keepLines/>
        <w:widowControl/>
        <w:shd w:val="clear" w:color="auto" w:fill="FFFFFF"/>
        <w:ind w:right="-284" w:firstLine="567"/>
        <w:contextualSpacing/>
        <w:jc w:val="both"/>
        <w:rPr>
          <w:b/>
          <w:bCs/>
          <w:sz w:val="24"/>
          <w:szCs w:val="24"/>
        </w:rPr>
      </w:pPr>
      <w:r w:rsidRPr="00B85F7E">
        <w:rPr>
          <w:b/>
          <w:bCs/>
          <w:sz w:val="24"/>
          <w:szCs w:val="24"/>
        </w:rPr>
        <w:t xml:space="preserve"> </w:t>
      </w:r>
    </w:p>
    <w:p w14:paraId="6FAC3C80" w14:textId="51FE695E" w:rsidR="00657E4B" w:rsidRPr="00B85F7E" w:rsidRDefault="00657E4B" w:rsidP="00553282">
      <w:pPr>
        <w:keepNext/>
        <w:keepLines/>
        <w:widowControl/>
        <w:ind w:right="-284" w:firstLine="567"/>
        <w:contextualSpacing/>
        <w:jc w:val="both"/>
        <w:rPr>
          <w:sz w:val="24"/>
          <w:szCs w:val="24"/>
        </w:rPr>
      </w:pPr>
      <w:r w:rsidRPr="00B85F7E">
        <w:rPr>
          <w:sz w:val="24"/>
          <w:szCs w:val="24"/>
        </w:rPr>
        <w:t xml:space="preserve">Индивидуальный Предприниматель Зубков Дмитрий Васильевич, действующий на основании государственной регистрации в Едином государственном реестре, именуемый в дальнейшем «Подрядчик», с одной стороны, </w:t>
      </w:r>
      <w:r w:rsidRPr="00B85F7E">
        <w:rPr>
          <w:b/>
          <w:sz w:val="24"/>
          <w:szCs w:val="24"/>
        </w:rPr>
        <w:t>Петров Иван Петрович</w:t>
      </w:r>
      <w:r w:rsidRPr="00B85F7E">
        <w:rPr>
          <w:sz w:val="24"/>
          <w:szCs w:val="24"/>
        </w:rPr>
        <w:t xml:space="preserve">, с другой стороны, именуемый в дальнейшем </w:t>
      </w:r>
      <w:r w:rsidRPr="00B85F7E">
        <w:rPr>
          <w:bCs/>
          <w:sz w:val="24"/>
          <w:szCs w:val="24"/>
        </w:rPr>
        <w:t>«Заказчик»,</w:t>
      </w:r>
      <w:r w:rsidRPr="00B85F7E">
        <w:rPr>
          <w:b/>
          <w:bCs/>
          <w:sz w:val="24"/>
          <w:szCs w:val="24"/>
        </w:rPr>
        <w:t xml:space="preserve"> </w:t>
      </w:r>
      <w:r w:rsidRPr="00B85F7E">
        <w:rPr>
          <w:sz w:val="24"/>
          <w:szCs w:val="24"/>
        </w:rPr>
        <w:t xml:space="preserve">заключили настоящий договор </w:t>
      </w:r>
      <w:r w:rsidRPr="003A39A9">
        <w:rPr>
          <w:sz w:val="24"/>
          <w:szCs w:val="24"/>
        </w:rPr>
        <w:t>(далее-Догово</w:t>
      </w:r>
      <w:r w:rsidR="00210D83">
        <w:rPr>
          <w:sz w:val="24"/>
          <w:szCs w:val="24"/>
        </w:rPr>
        <w:t>р)</w:t>
      </w:r>
      <w:r w:rsidRPr="00B85F7E">
        <w:rPr>
          <w:color w:val="00B050"/>
          <w:sz w:val="24"/>
          <w:szCs w:val="24"/>
        </w:rPr>
        <w:t xml:space="preserve"> </w:t>
      </w:r>
      <w:r w:rsidRPr="00B85F7E">
        <w:rPr>
          <w:sz w:val="24"/>
          <w:szCs w:val="24"/>
        </w:rPr>
        <w:t>о нижеследующем:</w:t>
      </w:r>
    </w:p>
    <w:p w14:paraId="3D99FAA1" w14:textId="77777777" w:rsidR="00657E4B" w:rsidRDefault="00657E4B" w:rsidP="00553282">
      <w:pPr>
        <w:keepNext/>
        <w:keepLines/>
        <w:widowControl/>
        <w:shd w:val="clear" w:color="auto" w:fill="FFFFFF"/>
        <w:ind w:right="-284" w:firstLine="567"/>
        <w:contextualSpacing/>
        <w:jc w:val="both"/>
        <w:rPr>
          <w:b/>
          <w:bCs/>
          <w:spacing w:val="-2"/>
          <w:sz w:val="24"/>
          <w:szCs w:val="24"/>
        </w:rPr>
      </w:pPr>
    </w:p>
    <w:p w14:paraId="03DC9E0E" w14:textId="77777777" w:rsidR="00657E4B" w:rsidRPr="00B85F7E" w:rsidRDefault="00657E4B" w:rsidP="00553282">
      <w:pPr>
        <w:keepNext/>
        <w:keepLines/>
        <w:widowControl/>
        <w:shd w:val="clear" w:color="auto" w:fill="FFFFFF"/>
        <w:ind w:right="-284" w:firstLine="567"/>
        <w:contextualSpacing/>
        <w:jc w:val="center"/>
        <w:rPr>
          <w:b/>
          <w:bCs/>
          <w:spacing w:val="-2"/>
          <w:sz w:val="24"/>
          <w:szCs w:val="24"/>
        </w:rPr>
      </w:pPr>
      <w:r w:rsidRPr="00B85F7E">
        <w:rPr>
          <w:b/>
          <w:bCs/>
          <w:spacing w:val="-2"/>
          <w:sz w:val="24"/>
          <w:szCs w:val="24"/>
        </w:rPr>
        <w:t>1. Предмет договора</w:t>
      </w:r>
    </w:p>
    <w:p w14:paraId="41A844B2" w14:textId="77777777" w:rsidR="00657E4B" w:rsidRPr="00B85F7E" w:rsidRDefault="00657E4B" w:rsidP="00553282">
      <w:pPr>
        <w:pStyle w:val="a4"/>
        <w:keepNext/>
        <w:keepLines/>
        <w:widowControl/>
        <w:shd w:val="clear" w:color="auto" w:fill="FFFFFF"/>
        <w:ind w:left="0" w:right="-284" w:firstLine="567"/>
        <w:jc w:val="both"/>
        <w:rPr>
          <w:sz w:val="24"/>
          <w:szCs w:val="24"/>
        </w:rPr>
      </w:pPr>
    </w:p>
    <w:p w14:paraId="6F6030AF" w14:textId="51E4AE05" w:rsidR="00657E4B" w:rsidRDefault="00657E4B" w:rsidP="00553282">
      <w:pPr>
        <w:keepNext/>
        <w:keepLines/>
        <w:widowControl/>
        <w:shd w:val="clear" w:color="auto" w:fill="FFFFFF"/>
        <w:ind w:right="-284" w:firstLine="567"/>
        <w:contextualSpacing/>
        <w:jc w:val="both"/>
        <w:rPr>
          <w:sz w:val="24"/>
          <w:szCs w:val="24"/>
        </w:rPr>
      </w:pPr>
      <w:r w:rsidRPr="00937121">
        <w:rPr>
          <w:sz w:val="24"/>
          <w:szCs w:val="24"/>
        </w:rPr>
        <w:t>1.</w:t>
      </w:r>
      <w:r w:rsidRPr="00B85F7E">
        <w:rPr>
          <w:b/>
          <w:bCs/>
          <w:sz w:val="24"/>
          <w:szCs w:val="24"/>
        </w:rPr>
        <w:t xml:space="preserve"> «</w:t>
      </w:r>
      <w:r w:rsidRPr="00B85F7E">
        <w:rPr>
          <w:bCs/>
          <w:sz w:val="24"/>
          <w:szCs w:val="24"/>
        </w:rPr>
        <w:t xml:space="preserve">Заказчик» </w:t>
      </w:r>
      <w:r w:rsidRPr="00B85F7E">
        <w:rPr>
          <w:sz w:val="24"/>
          <w:szCs w:val="24"/>
        </w:rPr>
        <w:t>поручает и оплачивает, а «</w:t>
      </w:r>
      <w:r w:rsidRPr="00B85F7E">
        <w:rPr>
          <w:bCs/>
          <w:sz w:val="24"/>
          <w:szCs w:val="24"/>
        </w:rPr>
        <w:t xml:space="preserve">Подрядчик» </w:t>
      </w:r>
      <w:r w:rsidRPr="00B85F7E">
        <w:rPr>
          <w:sz w:val="24"/>
          <w:szCs w:val="24"/>
        </w:rPr>
        <w:t>берет на себя обязательства по изготовлению строительных конструкций и сооружений,</w:t>
      </w:r>
      <w:r w:rsidR="00103605">
        <w:rPr>
          <w:sz w:val="24"/>
          <w:szCs w:val="24"/>
        </w:rPr>
        <w:t xml:space="preserve"> выполненных </w:t>
      </w:r>
      <w:r w:rsidRPr="00B85F7E">
        <w:rPr>
          <w:sz w:val="24"/>
          <w:szCs w:val="24"/>
        </w:rPr>
        <w:t>в соответстви</w:t>
      </w:r>
      <w:r w:rsidR="00103605">
        <w:rPr>
          <w:sz w:val="24"/>
          <w:szCs w:val="24"/>
        </w:rPr>
        <w:t>и с   техническим</w:t>
      </w:r>
      <w:r w:rsidRPr="00B85F7E">
        <w:rPr>
          <w:sz w:val="24"/>
          <w:szCs w:val="24"/>
        </w:rPr>
        <w:t xml:space="preserve"> описанием, чертежом, указанными в Приложениях № 1 и № 2 к настоящему договору. Работы выполняются на участке «Заказчика» расположенному по адресу: </w:t>
      </w:r>
    </w:p>
    <w:p w14:paraId="5838A97A" w14:textId="4B0A62FD" w:rsidR="00657E4B" w:rsidRDefault="00AD5EAD" w:rsidP="00553282">
      <w:pPr>
        <w:keepNext/>
        <w:keepLines/>
        <w:widowControl/>
        <w:shd w:val="clear" w:color="auto" w:fill="FFFFFF"/>
        <w:ind w:right="-284" w:firstLine="567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Российская Федерация, </w:t>
      </w:r>
      <w:r w:rsidR="00657E4B" w:rsidRPr="00B85F7E">
        <w:rPr>
          <w:b/>
          <w:sz w:val="24"/>
          <w:szCs w:val="24"/>
        </w:rPr>
        <w:t>Ленинградская обл</w:t>
      </w:r>
      <w:r w:rsidR="00E63112">
        <w:rPr>
          <w:b/>
          <w:sz w:val="24"/>
          <w:szCs w:val="24"/>
        </w:rPr>
        <w:t>асть</w:t>
      </w:r>
      <w:r w:rsidR="00657E4B" w:rsidRPr="00B85F7E">
        <w:rPr>
          <w:b/>
          <w:sz w:val="24"/>
          <w:szCs w:val="24"/>
        </w:rPr>
        <w:t>, Ломоносовский р</w:t>
      </w:r>
      <w:r w:rsidR="00E63112">
        <w:rPr>
          <w:b/>
          <w:sz w:val="24"/>
          <w:szCs w:val="24"/>
        </w:rPr>
        <w:t>айо</w:t>
      </w:r>
      <w:r w:rsidR="00657E4B" w:rsidRPr="00B85F7E">
        <w:rPr>
          <w:b/>
          <w:sz w:val="24"/>
          <w:szCs w:val="24"/>
        </w:rPr>
        <w:t>н, п</w:t>
      </w:r>
      <w:r w:rsidR="00E63112">
        <w:rPr>
          <w:b/>
          <w:sz w:val="24"/>
          <w:szCs w:val="24"/>
        </w:rPr>
        <w:t>оселок</w:t>
      </w:r>
      <w:r w:rsidR="00657E4B" w:rsidRPr="00B85F7E">
        <w:rPr>
          <w:b/>
          <w:sz w:val="24"/>
          <w:szCs w:val="24"/>
        </w:rPr>
        <w:t xml:space="preserve"> Ропша, Стрельнинское ш</w:t>
      </w:r>
      <w:r w:rsidR="00E63112">
        <w:rPr>
          <w:b/>
          <w:sz w:val="24"/>
          <w:szCs w:val="24"/>
        </w:rPr>
        <w:t>оссе</w:t>
      </w:r>
      <w:r w:rsidR="00657E4B" w:rsidRPr="00B85F7E">
        <w:rPr>
          <w:b/>
          <w:sz w:val="24"/>
          <w:szCs w:val="24"/>
        </w:rPr>
        <w:t>, д</w:t>
      </w:r>
      <w:r w:rsidR="00E63112">
        <w:rPr>
          <w:b/>
          <w:sz w:val="24"/>
          <w:szCs w:val="24"/>
        </w:rPr>
        <w:t>ом №</w:t>
      </w:r>
      <w:r w:rsidR="00657E4B" w:rsidRPr="00B85F7E">
        <w:rPr>
          <w:b/>
          <w:sz w:val="24"/>
          <w:szCs w:val="24"/>
        </w:rPr>
        <w:t xml:space="preserve"> 0.</w:t>
      </w:r>
    </w:p>
    <w:p w14:paraId="5E1CEEB6" w14:textId="77777777" w:rsidR="00937121" w:rsidRPr="00B85F7E" w:rsidRDefault="00937121" w:rsidP="00553282">
      <w:pPr>
        <w:keepNext/>
        <w:keepLines/>
        <w:widowControl/>
        <w:shd w:val="clear" w:color="auto" w:fill="FFFFFF"/>
        <w:ind w:right="-284" w:firstLine="567"/>
        <w:contextualSpacing/>
        <w:jc w:val="both"/>
        <w:rPr>
          <w:b/>
          <w:sz w:val="24"/>
          <w:szCs w:val="24"/>
        </w:rPr>
      </w:pPr>
    </w:p>
    <w:p w14:paraId="10CA898F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1044"/>
        </w:tabs>
        <w:ind w:right="-284" w:firstLine="567"/>
        <w:jc w:val="both"/>
        <w:rPr>
          <w:spacing w:val="-18"/>
          <w:sz w:val="24"/>
          <w:szCs w:val="24"/>
        </w:rPr>
      </w:pPr>
      <w:r w:rsidRPr="00B85F7E">
        <w:rPr>
          <w:sz w:val="24"/>
          <w:szCs w:val="24"/>
        </w:rPr>
        <w:t>1.1. Работы выполняются из материалов «Подрядчика».</w:t>
      </w:r>
    </w:p>
    <w:p w14:paraId="450BFD6E" w14:textId="77777777" w:rsidR="00657E4B" w:rsidRPr="00C41BF6" w:rsidRDefault="00657E4B" w:rsidP="00553282">
      <w:pPr>
        <w:keepNext/>
        <w:keepLines/>
        <w:widowControl/>
        <w:shd w:val="clear" w:color="auto" w:fill="FFFFFF"/>
        <w:tabs>
          <w:tab w:val="left" w:pos="1044"/>
          <w:tab w:val="left" w:leader="underscore" w:pos="3722"/>
          <w:tab w:val="left" w:leader="underscore" w:pos="5033"/>
          <w:tab w:val="left" w:leader="underscore" w:pos="5558"/>
        </w:tabs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t xml:space="preserve">1.2. Сроки исполнения заказа: </w:t>
      </w:r>
    </w:p>
    <w:p w14:paraId="78062D90" w14:textId="7DF1EC2B" w:rsidR="00657E4B" w:rsidRPr="00C41BF6" w:rsidRDefault="00657E4B" w:rsidP="00553282">
      <w:pPr>
        <w:keepNext/>
        <w:keepLines/>
        <w:widowControl/>
        <w:shd w:val="clear" w:color="auto" w:fill="FFFFFF"/>
        <w:tabs>
          <w:tab w:val="left" w:pos="1044"/>
          <w:tab w:val="left" w:leader="underscore" w:pos="3722"/>
          <w:tab w:val="left" w:leader="underscore" w:pos="5033"/>
          <w:tab w:val="left" w:leader="underscore" w:pos="5558"/>
        </w:tabs>
        <w:ind w:right="-284" w:firstLine="567"/>
        <w:jc w:val="both"/>
        <w:rPr>
          <w:spacing w:val="-16"/>
          <w:sz w:val="24"/>
          <w:szCs w:val="24"/>
        </w:rPr>
      </w:pPr>
      <w:r w:rsidRPr="00C41BF6">
        <w:rPr>
          <w:sz w:val="24"/>
          <w:szCs w:val="24"/>
        </w:rPr>
        <w:t>-начало выполнения работ:</w:t>
      </w:r>
      <w:r w:rsidRPr="00C41BF6">
        <w:rPr>
          <w:b/>
          <w:sz w:val="24"/>
          <w:szCs w:val="24"/>
        </w:rPr>
        <w:t xml:space="preserve"> «00» января     </w:t>
      </w:r>
      <w:r w:rsidRPr="00C41BF6">
        <w:rPr>
          <w:b/>
          <w:spacing w:val="-11"/>
          <w:sz w:val="24"/>
          <w:szCs w:val="24"/>
        </w:rPr>
        <w:t>202</w:t>
      </w:r>
      <w:r w:rsidR="00C50236">
        <w:rPr>
          <w:b/>
          <w:spacing w:val="-11"/>
          <w:sz w:val="24"/>
          <w:szCs w:val="24"/>
        </w:rPr>
        <w:t>6</w:t>
      </w:r>
      <w:r w:rsidRPr="00C41BF6">
        <w:rPr>
          <w:b/>
          <w:spacing w:val="-11"/>
          <w:sz w:val="24"/>
          <w:szCs w:val="24"/>
        </w:rPr>
        <w:t xml:space="preserve"> </w:t>
      </w:r>
      <w:r w:rsidRPr="00C41BF6">
        <w:rPr>
          <w:b/>
          <w:sz w:val="24"/>
          <w:szCs w:val="24"/>
        </w:rPr>
        <w:t>г</w:t>
      </w:r>
      <w:r w:rsidRPr="00C41BF6">
        <w:rPr>
          <w:sz w:val="24"/>
          <w:szCs w:val="24"/>
        </w:rPr>
        <w:t>.</w:t>
      </w:r>
      <w:r w:rsidR="00103605" w:rsidRPr="00C41BF6">
        <w:rPr>
          <w:sz w:val="24"/>
          <w:szCs w:val="24"/>
        </w:rPr>
        <w:t xml:space="preserve"> </w:t>
      </w:r>
    </w:p>
    <w:p w14:paraId="200EEDE4" w14:textId="650B9697" w:rsidR="00657E4B" w:rsidRPr="00C41BF6" w:rsidRDefault="00657E4B" w:rsidP="00553282">
      <w:pPr>
        <w:keepNext/>
        <w:keepLines/>
        <w:widowControl/>
        <w:shd w:val="clear" w:color="auto" w:fill="FFFFFF"/>
        <w:tabs>
          <w:tab w:val="left" w:leader="underscore" w:pos="3694"/>
          <w:tab w:val="left" w:leader="underscore" w:pos="5004"/>
          <w:tab w:val="left" w:leader="underscore" w:pos="5530"/>
        </w:tabs>
        <w:ind w:right="-284" w:firstLine="567"/>
        <w:contextualSpacing/>
        <w:jc w:val="both"/>
        <w:rPr>
          <w:bCs/>
          <w:sz w:val="24"/>
          <w:szCs w:val="24"/>
        </w:rPr>
      </w:pPr>
      <w:r w:rsidRPr="00C41BF6">
        <w:rPr>
          <w:bCs/>
          <w:sz w:val="24"/>
          <w:szCs w:val="24"/>
        </w:rPr>
        <w:t xml:space="preserve">-окончание выполнения работ: </w:t>
      </w:r>
      <w:r w:rsidRPr="00C41BF6">
        <w:rPr>
          <w:b/>
          <w:spacing w:val="-5"/>
          <w:sz w:val="24"/>
          <w:szCs w:val="24"/>
        </w:rPr>
        <w:t>«00</w:t>
      </w:r>
      <w:r w:rsidRPr="00C41BF6">
        <w:rPr>
          <w:b/>
          <w:sz w:val="24"/>
          <w:szCs w:val="24"/>
        </w:rPr>
        <w:t xml:space="preserve">» января     </w:t>
      </w:r>
      <w:r w:rsidRPr="00C41BF6">
        <w:rPr>
          <w:b/>
          <w:spacing w:val="-11"/>
          <w:sz w:val="24"/>
          <w:szCs w:val="24"/>
        </w:rPr>
        <w:t>20</w:t>
      </w:r>
      <w:r w:rsidRPr="00C41BF6">
        <w:rPr>
          <w:b/>
          <w:sz w:val="24"/>
          <w:szCs w:val="24"/>
        </w:rPr>
        <w:t>2</w:t>
      </w:r>
      <w:r w:rsidR="00C50236">
        <w:rPr>
          <w:b/>
          <w:sz w:val="24"/>
          <w:szCs w:val="24"/>
        </w:rPr>
        <w:t>6</w:t>
      </w:r>
      <w:r w:rsidRPr="00C41BF6">
        <w:rPr>
          <w:b/>
          <w:sz w:val="24"/>
          <w:szCs w:val="24"/>
        </w:rPr>
        <w:t xml:space="preserve"> </w:t>
      </w:r>
      <w:r w:rsidRPr="00C41BF6">
        <w:rPr>
          <w:b/>
          <w:bCs/>
          <w:sz w:val="24"/>
          <w:szCs w:val="24"/>
        </w:rPr>
        <w:t>г</w:t>
      </w:r>
      <w:r w:rsidRPr="00C41BF6">
        <w:rPr>
          <w:bCs/>
          <w:sz w:val="24"/>
          <w:szCs w:val="24"/>
        </w:rPr>
        <w:t xml:space="preserve">. </w:t>
      </w:r>
      <w:r w:rsidRPr="00C41BF6">
        <w:rPr>
          <w:sz w:val="24"/>
          <w:szCs w:val="24"/>
        </w:rPr>
        <w:t>(+/-5 календарных дней)</w:t>
      </w:r>
      <w:r w:rsidRPr="00C41BF6">
        <w:rPr>
          <w:spacing w:val="-1"/>
          <w:sz w:val="24"/>
          <w:szCs w:val="24"/>
        </w:rPr>
        <w:t>.</w:t>
      </w:r>
    </w:p>
    <w:p w14:paraId="77C911FA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leader="underscore" w:pos="3694"/>
          <w:tab w:val="left" w:leader="underscore" w:pos="5004"/>
          <w:tab w:val="left" w:leader="underscore" w:pos="5530"/>
        </w:tabs>
        <w:ind w:right="-284" w:firstLine="567"/>
        <w:contextualSpacing/>
        <w:jc w:val="both"/>
        <w:rPr>
          <w:bCs/>
          <w:sz w:val="24"/>
          <w:szCs w:val="24"/>
        </w:rPr>
      </w:pPr>
      <w:r w:rsidRPr="00B85F7E">
        <w:rPr>
          <w:bCs/>
          <w:sz w:val="24"/>
          <w:szCs w:val="24"/>
        </w:rPr>
        <w:t xml:space="preserve">1.3. «Подрядчик» вправе завершить работы досрочно. </w:t>
      </w:r>
    </w:p>
    <w:p w14:paraId="77C38EF7" w14:textId="77777777" w:rsidR="00657E4B" w:rsidRPr="00C41BF6" w:rsidRDefault="00657E4B" w:rsidP="00553282">
      <w:pPr>
        <w:keepNext/>
        <w:keepLines/>
        <w:widowControl/>
        <w:ind w:right="-284" w:firstLine="567"/>
        <w:contextualSpacing/>
        <w:jc w:val="both"/>
        <w:rPr>
          <w:sz w:val="24"/>
          <w:szCs w:val="24"/>
        </w:rPr>
      </w:pPr>
      <w:r w:rsidRPr="00C41BF6">
        <w:rPr>
          <w:sz w:val="24"/>
          <w:szCs w:val="24"/>
        </w:rPr>
        <w:t>1.4. В случае неблагоприятных погодных условий (осадки, ветер и др.), форс-мажорные обстоятельства, сроки начала/окончания работ</w:t>
      </w:r>
      <w:r w:rsidR="00103605" w:rsidRPr="00C41BF6">
        <w:rPr>
          <w:sz w:val="24"/>
          <w:szCs w:val="24"/>
        </w:rPr>
        <w:t xml:space="preserve"> автоматически увеличиваются</w:t>
      </w:r>
      <w:r w:rsidRPr="00C41BF6">
        <w:rPr>
          <w:sz w:val="24"/>
          <w:szCs w:val="24"/>
        </w:rPr>
        <w:t xml:space="preserve"> на весь период образования погодных условий, форс-мажорных обстоятельств или устранения иных внезапных причин.</w:t>
      </w:r>
    </w:p>
    <w:p w14:paraId="24509058" w14:textId="77777777" w:rsidR="00657E4B" w:rsidRPr="00B85F7E" w:rsidRDefault="00657E4B" w:rsidP="00553282">
      <w:pPr>
        <w:keepNext/>
        <w:keepLines/>
        <w:widowControl/>
        <w:ind w:right="-284" w:firstLine="567"/>
        <w:contextualSpacing/>
        <w:jc w:val="both"/>
        <w:rPr>
          <w:sz w:val="24"/>
          <w:szCs w:val="24"/>
        </w:rPr>
      </w:pPr>
      <w:r w:rsidRPr="00B85F7E">
        <w:rPr>
          <w:sz w:val="24"/>
          <w:szCs w:val="24"/>
        </w:rPr>
        <w:t>1.5. «Подрядчик» обязуется сдать работу по акту выполненных работ, подписанному обеими сторонами.</w:t>
      </w:r>
    </w:p>
    <w:p w14:paraId="41BE4820" w14:textId="77777777" w:rsidR="00657E4B" w:rsidRPr="00B85F7E" w:rsidRDefault="00657E4B" w:rsidP="00553282">
      <w:pPr>
        <w:keepNext/>
        <w:keepLines/>
        <w:widowControl/>
        <w:ind w:right="-284" w:firstLine="567"/>
        <w:contextualSpacing/>
        <w:jc w:val="both"/>
        <w:rPr>
          <w:sz w:val="24"/>
          <w:szCs w:val="24"/>
        </w:rPr>
      </w:pPr>
      <w:r w:rsidRPr="00B85F7E">
        <w:rPr>
          <w:sz w:val="24"/>
          <w:szCs w:val="24"/>
        </w:rPr>
        <w:t>1.6. «Заказчик» обязуется принять и оплатить выполнение работы по договору, согласно п. 2 настоящего договора.</w:t>
      </w:r>
    </w:p>
    <w:p w14:paraId="601E4534" w14:textId="6818D20F" w:rsidR="00AA2DEF" w:rsidRDefault="00AA2DEF" w:rsidP="00553282">
      <w:pPr>
        <w:keepNext/>
        <w:keepLines/>
        <w:widowControl/>
        <w:ind w:right="-284" w:firstLine="567"/>
        <w:contextualSpacing/>
        <w:jc w:val="both"/>
        <w:rPr>
          <w:sz w:val="24"/>
          <w:szCs w:val="24"/>
        </w:rPr>
      </w:pPr>
    </w:p>
    <w:p w14:paraId="0451C4CB" w14:textId="77777777" w:rsidR="00657E4B" w:rsidRPr="00B85F7E" w:rsidRDefault="00657E4B" w:rsidP="00553282">
      <w:pPr>
        <w:keepNext/>
        <w:keepLines/>
        <w:widowControl/>
        <w:shd w:val="clear" w:color="auto" w:fill="FFFFFF"/>
        <w:ind w:right="-284" w:firstLine="567"/>
        <w:contextualSpacing/>
        <w:jc w:val="center"/>
        <w:rPr>
          <w:b/>
          <w:bCs/>
          <w:spacing w:val="-1"/>
          <w:sz w:val="24"/>
          <w:szCs w:val="24"/>
        </w:rPr>
      </w:pPr>
      <w:r w:rsidRPr="00B85F7E">
        <w:rPr>
          <w:b/>
          <w:bCs/>
          <w:spacing w:val="-1"/>
          <w:sz w:val="24"/>
          <w:szCs w:val="24"/>
        </w:rPr>
        <w:t>2. Стоимость работ, порядок расчетов и приемка-сдача работ</w:t>
      </w:r>
    </w:p>
    <w:p w14:paraId="4FF75E9C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567"/>
          <w:tab w:val="left" w:pos="965"/>
        </w:tabs>
        <w:ind w:right="-284" w:firstLine="567"/>
        <w:contextualSpacing/>
        <w:jc w:val="both"/>
        <w:rPr>
          <w:sz w:val="24"/>
          <w:szCs w:val="24"/>
        </w:rPr>
      </w:pPr>
    </w:p>
    <w:p w14:paraId="5FF56FB8" w14:textId="2514C6D4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567"/>
          <w:tab w:val="left" w:pos="965"/>
        </w:tabs>
        <w:ind w:right="-284" w:firstLine="567"/>
        <w:contextualSpacing/>
        <w:jc w:val="both"/>
        <w:rPr>
          <w:b/>
          <w:sz w:val="24"/>
          <w:szCs w:val="24"/>
        </w:rPr>
      </w:pPr>
      <w:r w:rsidRPr="00B85F7E">
        <w:rPr>
          <w:spacing w:val="-2"/>
          <w:sz w:val="24"/>
          <w:szCs w:val="24"/>
        </w:rPr>
        <w:t xml:space="preserve"> 2.1. Общая стоимость выполняемых работ устанавливается в рублях, НДС не облагается и </w:t>
      </w:r>
      <w:r w:rsidRPr="00B85F7E">
        <w:rPr>
          <w:sz w:val="24"/>
          <w:szCs w:val="24"/>
        </w:rPr>
        <w:t xml:space="preserve">составляет: </w:t>
      </w:r>
      <w:r w:rsidR="00DA26CA">
        <w:rPr>
          <w:b/>
          <w:sz w:val="24"/>
          <w:szCs w:val="24"/>
        </w:rPr>
        <w:t>1 444</w:t>
      </w:r>
      <w:r w:rsidRPr="00B85F7E">
        <w:rPr>
          <w:b/>
          <w:sz w:val="24"/>
          <w:szCs w:val="24"/>
        </w:rPr>
        <w:t xml:space="preserve"> 000 </w:t>
      </w:r>
      <w:r w:rsidRPr="00B85F7E">
        <w:rPr>
          <w:sz w:val="24"/>
          <w:szCs w:val="24"/>
        </w:rPr>
        <w:t>(</w:t>
      </w:r>
      <w:r w:rsidR="00DA26CA">
        <w:rPr>
          <w:b/>
          <w:sz w:val="24"/>
          <w:szCs w:val="24"/>
        </w:rPr>
        <w:t>один миллион четыреста сорок четыре</w:t>
      </w:r>
      <w:r w:rsidRPr="00B85F7E">
        <w:rPr>
          <w:b/>
          <w:sz w:val="24"/>
          <w:szCs w:val="24"/>
        </w:rPr>
        <w:t xml:space="preserve"> тысяч</w:t>
      </w:r>
      <w:r w:rsidR="00DA26CA">
        <w:rPr>
          <w:b/>
          <w:sz w:val="24"/>
          <w:szCs w:val="24"/>
        </w:rPr>
        <w:t>и</w:t>
      </w:r>
      <w:r w:rsidRPr="00B85F7E">
        <w:rPr>
          <w:sz w:val="24"/>
          <w:szCs w:val="24"/>
        </w:rPr>
        <w:t xml:space="preserve">) </w:t>
      </w:r>
      <w:r w:rsidRPr="00B85F7E">
        <w:rPr>
          <w:b/>
          <w:sz w:val="24"/>
          <w:szCs w:val="24"/>
        </w:rPr>
        <w:t>рублей</w:t>
      </w:r>
      <w:r w:rsidRPr="00B85F7E">
        <w:rPr>
          <w:sz w:val="24"/>
          <w:szCs w:val="24"/>
        </w:rPr>
        <w:t>.</w:t>
      </w:r>
    </w:p>
    <w:p w14:paraId="65CBD902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567"/>
          <w:tab w:val="left" w:pos="965"/>
        </w:tabs>
        <w:ind w:right="-284" w:firstLine="567"/>
        <w:contextualSpacing/>
        <w:jc w:val="both"/>
        <w:rPr>
          <w:b/>
          <w:sz w:val="24"/>
          <w:szCs w:val="24"/>
        </w:rPr>
      </w:pPr>
      <w:r w:rsidRPr="00B85F7E">
        <w:rPr>
          <w:sz w:val="24"/>
          <w:szCs w:val="24"/>
        </w:rPr>
        <w:t xml:space="preserve">2.2. «Заказчик» производит оплату в два этапа (70% и 30%) от общей стоимости заказа.  </w:t>
      </w:r>
    </w:p>
    <w:p w14:paraId="58510288" w14:textId="52FF7ECB" w:rsidR="00657E4B" w:rsidRPr="00C41BF6" w:rsidRDefault="00657E4B" w:rsidP="00553282">
      <w:pPr>
        <w:keepNext/>
        <w:keepLines/>
        <w:widowControl/>
        <w:ind w:right="-284" w:firstLine="567"/>
        <w:contextualSpacing/>
        <w:jc w:val="both"/>
        <w:rPr>
          <w:rFonts w:eastAsia="MS Mincho"/>
          <w:b/>
          <w:sz w:val="24"/>
          <w:szCs w:val="24"/>
        </w:rPr>
      </w:pPr>
      <w:r w:rsidRPr="00B85F7E">
        <w:rPr>
          <w:sz w:val="24"/>
          <w:szCs w:val="24"/>
        </w:rPr>
        <w:t xml:space="preserve">- 70 % от общей стоимости заказа, </w:t>
      </w:r>
      <w:r w:rsidR="00DA26CA">
        <w:rPr>
          <w:b/>
          <w:sz w:val="24"/>
          <w:szCs w:val="24"/>
        </w:rPr>
        <w:t>1 011</w:t>
      </w:r>
      <w:r w:rsidRPr="00B85F7E">
        <w:rPr>
          <w:b/>
          <w:sz w:val="24"/>
          <w:szCs w:val="24"/>
        </w:rPr>
        <w:t xml:space="preserve"> </w:t>
      </w:r>
      <w:r w:rsidRPr="00B85F7E">
        <w:rPr>
          <w:rFonts w:eastAsia="MS Mincho"/>
          <w:b/>
          <w:sz w:val="24"/>
          <w:szCs w:val="24"/>
        </w:rPr>
        <w:t xml:space="preserve">000 </w:t>
      </w:r>
      <w:r w:rsidRPr="00B85F7E">
        <w:rPr>
          <w:rFonts w:eastAsia="MS Mincho"/>
          <w:sz w:val="24"/>
          <w:szCs w:val="24"/>
        </w:rPr>
        <w:t>(</w:t>
      </w:r>
      <w:r w:rsidR="00DA26CA">
        <w:rPr>
          <w:rFonts w:eastAsia="MS Mincho"/>
          <w:b/>
          <w:sz w:val="24"/>
          <w:szCs w:val="24"/>
        </w:rPr>
        <w:t>один миллион одиннадцать</w:t>
      </w:r>
      <w:r w:rsidRPr="00B85F7E">
        <w:rPr>
          <w:rFonts w:eastAsia="MS Mincho"/>
          <w:b/>
          <w:sz w:val="24"/>
          <w:szCs w:val="24"/>
        </w:rPr>
        <w:t xml:space="preserve"> тысяч</w:t>
      </w:r>
      <w:r w:rsidRPr="00B85F7E">
        <w:rPr>
          <w:rFonts w:eastAsia="MS Mincho"/>
          <w:sz w:val="24"/>
          <w:szCs w:val="24"/>
        </w:rPr>
        <w:t>)</w:t>
      </w:r>
      <w:r w:rsidRPr="00B85F7E">
        <w:rPr>
          <w:rFonts w:eastAsia="MS Mincho"/>
          <w:b/>
          <w:sz w:val="24"/>
          <w:szCs w:val="24"/>
        </w:rPr>
        <w:t xml:space="preserve"> рублей</w:t>
      </w:r>
      <w:r w:rsidRPr="00B85F7E">
        <w:rPr>
          <w:rFonts w:eastAsia="MS Mincho"/>
          <w:sz w:val="24"/>
          <w:szCs w:val="24"/>
        </w:rPr>
        <w:t>,</w:t>
      </w:r>
      <w:r w:rsidRPr="00B85F7E">
        <w:rPr>
          <w:sz w:val="24"/>
          <w:szCs w:val="24"/>
        </w:rPr>
        <w:t xml:space="preserve"> оплачивается в день доставки материала и приезда </w:t>
      </w:r>
      <w:r w:rsidRPr="00C41BF6">
        <w:rPr>
          <w:sz w:val="24"/>
          <w:szCs w:val="24"/>
        </w:rPr>
        <w:t>бригады</w:t>
      </w:r>
      <w:r w:rsidR="00103605" w:rsidRPr="00C41BF6">
        <w:rPr>
          <w:sz w:val="24"/>
          <w:szCs w:val="24"/>
        </w:rPr>
        <w:t xml:space="preserve"> строителей</w:t>
      </w:r>
      <w:r w:rsidRPr="00C41BF6">
        <w:rPr>
          <w:sz w:val="24"/>
          <w:szCs w:val="24"/>
        </w:rPr>
        <w:t xml:space="preserve"> на место проведения строительных работ. </w:t>
      </w:r>
    </w:p>
    <w:p w14:paraId="36DB0F52" w14:textId="028ECCB7" w:rsidR="00657E4B" w:rsidRPr="00C41BF6" w:rsidRDefault="00657E4B" w:rsidP="00553282">
      <w:pPr>
        <w:keepNext/>
        <w:keepLines/>
        <w:widowControl/>
        <w:tabs>
          <w:tab w:val="left" w:pos="3261"/>
        </w:tabs>
        <w:ind w:right="-284" w:firstLine="567"/>
        <w:contextualSpacing/>
        <w:jc w:val="both"/>
        <w:rPr>
          <w:sz w:val="24"/>
          <w:szCs w:val="24"/>
        </w:rPr>
      </w:pPr>
      <w:r w:rsidRPr="00C41BF6">
        <w:rPr>
          <w:sz w:val="24"/>
          <w:szCs w:val="24"/>
        </w:rPr>
        <w:t xml:space="preserve">- по завершению всех строительных работ, «Заказчик» принимает объект, подписывает акт о сдаче объекта (в двух экземплярах) и выплачивает оставшиеся 30 %, </w:t>
      </w:r>
      <w:r w:rsidR="00DA26CA">
        <w:rPr>
          <w:b/>
          <w:sz w:val="24"/>
          <w:szCs w:val="24"/>
        </w:rPr>
        <w:t>433</w:t>
      </w:r>
      <w:r w:rsidRPr="00C41BF6">
        <w:rPr>
          <w:b/>
          <w:sz w:val="24"/>
          <w:szCs w:val="24"/>
        </w:rPr>
        <w:t xml:space="preserve"> 000 </w:t>
      </w:r>
      <w:r w:rsidRPr="00C41BF6">
        <w:rPr>
          <w:sz w:val="24"/>
          <w:szCs w:val="24"/>
        </w:rPr>
        <w:t>(</w:t>
      </w:r>
      <w:r w:rsidR="00DA26CA">
        <w:rPr>
          <w:b/>
          <w:sz w:val="24"/>
          <w:szCs w:val="24"/>
        </w:rPr>
        <w:t>четыреста тридцать три</w:t>
      </w:r>
      <w:r w:rsidRPr="00C41BF6">
        <w:rPr>
          <w:b/>
          <w:sz w:val="24"/>
          <w:szCs w:val="24"/>
        </w:rPr>
        <w:t xml:space="preserve"> тысяч</w:t>
      </w:r>
      <w:r w:rsidR="00DA26CA">
        <w:rPr>
          <w:b/>
          <w:sz w:val="24"/>
          <w:szCs w:val="24"/>
        </w:rPr>
        <w:t>и</w:t>
      </w:r>
      <w:r w:rsidRPr="00C41BF6">
        <w:rPr>
          <w:sz w:val="24"/>
          <w:szCs w:val="24"/>
        </w:rPr>
        <w:t>)</w:t>
      </w:r>
      <w:r w:rsidRPr="00C41BF6">
        <w:rPr>
          <w:b/>
          <w:sz w:val="24"/>
          <w:szCs w:val="24"/>
        </w:rPr>
        <w:t xml:space="preserve"> рублей</w:t>
      </w:r>
      <w:r w:rsidRPr="00C41BF6">
        <w:rPr>
          <w:sz w:val="24"/>
          <w:szCs w:val="24"/>
        </w:rPr>
        <w:t>.</w:t>
      </w:r>
    </w:p>
    <w:p w14:paraId="0CE7968E" w14:textId="77777777" w:rsidR="00C41BF6" w:rsidRDefault="00657E4B" w:rsidP="00C41BF6">
      <w:pPr>
        <w:keepNext/>
        <w:keepLines/>
        <w:widowControl/>
        <w:tabs>
          <w:tab w:val="left" w:pos="3261"/>
        </w:tabs>
        <w:ind w:right="-284" w:firstLine="567"/>
        <w:contextualSpacing/>
        <w:jc w:val="both"/>
        <w:rPr>
          <w:bCs/>
          <w:spacing w:val="-2"/>
          <w:sz w:val="24"/>
          <w:szCs w:val="24"/>
        </w:rPr>
      </w:pPr>
      <w:r w:rsidRPr="00C41BF6">
        <w:rPr>
          <w:sz w:val="24"/>
          <w:szCs w:val="24"/>
        </w:rPr>
        <w:t xml:space="preserve">2.3 </w:t>
      </w:r>
      <w:r w:rsidRPr="00C41BF6">
        <w:rPr>
          <w:spacing w:val="2"/>
          <w:sz w:val="24"/>
          <w:szCs w:val="24"/>
        </w:rPr>
        <w:t xml:space="preserve">Сдача работ оформляется двусторонним Актом </w:t>
      </w:r>
      <w:r w:rsidRPr="00C41BF6">
        <w:rPr>
          <w:sz w:val="24"/>
          <w:szCs w:val="24"/>
        </w:rPr>
        <w:t>сдачи</w:t>
      </w:r>
      <w:r w:rsidRPr="00C41BF6">
        <w:rPr>
          <w:spacing w:val="2"/>
          <w:sz w:val="24"/>
          <w:szCs w:val="24"/>
        </w:rPr>
        <w:t xml:space="preserve">-приёма </w:t>
      </w:r>
      <w:r w:rsidRPr="00C41BF6">
        <w:rPr>
          <w:sz w:val="24"/>
          <w:szCs w:val="24"/>
        </w:rPr>
        <w:t xml:space="preserve">объекта, подписанным </w:t>
      </w:r>
      <w:r w:rsidRPr="00C41BF6">
        <w:rPr>
          <w:bCs/>
          <w:sz w:val="24"/>
          <w:szCs w:val="24"/>
        </w:rPr>
        <w:t xml:space="preserve">«Заказчиком», либо его представителем на основании доверенности и </w:t>
      </w:r>
      <w:r w:rsidRPr="00C41BF6">
        <w:rPr>
          <w:bCs/>
          <w:spacing w:val="-2"/>
          <w:sz w:val="24"/>
          <w:szCs w:val="24"/>
        </w:rPr>
        <w:t>«Подрядчиком», либо его представителем на основании доверенности.</w:t>
      </w:r>
    </w:p>
    <w:p w14:paraId="2B87904B" w14:textId="24DA5C6F" w:rsidR="00657E4B" w:rsidRPr="00C41BF6" w:rsidRDefault="00657E4B" w:rsidP="00C41BF6">
      <w:pPr>
        <w:keepNext/>
        <w:keepLines/>
        <w:widowControl/>
        <w:tabs>
          <w:tab w:val="left" w:pos="3261"/>
        </w:tabs>
        <w:ind w:right="-284" w:firstLine="567"/>
        <w:contextualSpacing/>
        <w:jc w:val="both"/>
        <w:rPr>
          <w:bCs/>
          <w:spacing w:val="-2"/>
          <w:sz w:val="24"/>
          <w:szCs w:val="24"/>
        </w:rPr>
      </w:pPr>
      <w:r w:rsidRPr="00C41BF6">
        <w:rPr>
          <w:bCs/>
          <w:sz w:val="24"/>
          <w:szCs w:val="24"/>
        </w:rPr>
        <w:lastRenderedPageBreak/>
        <w:t>2.4</w:t>
      </w:r>
      <w:r w:rsidRPr="00C41BF6">
        <w:rPr>
          <w:b/>
          <w:bCs/>
          <w:sz w:val="24"/>
          <w:szCs w:val="24"/>
        </w:rPr>
        <w:t xml:space="preserve"> </w:t>
      </w:r>
      <w:r w:rsidRPr="00C41BF6">
        <w:rPr>
          <w:bCs/>
          <w:sz w:val="24"/>
          <w:szCs w:val="24"/>
        </w:rPr>
        <w:t xml:space="preserve">«Заказчик» </w:t>
      </w:r>
      <w:r w:rsidRPr="00C41BF6">
        <w:rPr>
          <w:sz w:val="24"/>
          <w:szCs w:val="24"/>
        </w:rPr>
        <w:t>в течение одного календарного дня со дня уведомления его «Подрядчиком» об окончании работ обязуется принять результат работ и подписать Акт</w:t>
      </w:r>
      <w:r w:rsidRPr="00C41BF6">
        <w:rPr>
          <w:spacing w:val="2"/>
          <w:sz w:val="24"/>
          <w:szCs w:val="24"/>
        </w:rPr>
        <w:t xml:space="preserve"> </w:t>
      </w:r>
      <w:r w:rsidRPr="00C41BF6">
        <w:rPr>
          <w:sz w:val="24"/>
          <w:szCs w:val="24"/>
        </w:rPr>
        <w:t>сдачи</w:t>
      </w:r>
      <w:r w:rsidRPr="00C41BF6">
        <w:rPr>
          <w:spacing w:val="2"/>
          <w:sz w:val="24"/>
          <w:szCs w:val="24"/>
        </w:rPr>
        <w:t xml:space="preserve">-приёма </w:t>
      </w:r>
      <w:r w:rsidRPr="00C41BF6">
        <w:rPr>
          <w:sz w:val="24"/>
          <w:szCs w:val="24"/>
        </w:rPr>
        <w:t xml:space="preserve">объекта. </w:t>
      </w:r>
      <w:r w:rsidRPr="00C41BF6">
        <w:rPr>
          <w:spacing w:val="-2"/>
          <w:sz w:val="24"/>
          <w:szCs w:val="24"/>
        </w:rPr>
        <w:t xml:space="preserve">В случае не подписания «Заказчиком» </w:t>
      </w:r>
      <w:r w:rsidRPr="00C41BF6">
        <w:rPr>
          <w:sz w:val="24"/>
          <w:szCs w:val="24"/>
        </w:rPr>
        <w:t>Акта сдачи-приём</w:t>
      </w:r>
      <w:r w:rsidR="00662693" w:rsidRPr="00C41BF6">
        <w:rPr>
          <w:sz w:val="24"/>
          <w:szCs w:val="24"/>
        </w:rPr>
        <w:t>а</w:t>
      </w:r>
      <w:r w:rsidRPr="00C41BF6">
        <w:rPr>
          <w:sz w:val="24"/>
          <w:szCs w:val="24"/>
        </w:rPr>
        <w:t xml:space="preserve"> объекта,</w:t>
      </w:r>
      <w:r w:rsidR="00103605" w:rsidRPr="00C41BF6">
        <w:rPr>
          <w:sz w:val="24"/>
          <w:szCs w:val="24"/>
        </w:rPr>
        <w:t xml:space="preserve"> неявки «Заказчика», либо его представителя на сдачу-приемку объекта,</w:t>
      </w:r>
      <w:r w:rsidRPr="00C41BF6">
        <w:rPr>
          <w:sz w:val="24"/>
          <w:szCs w:val="24"/>
        </w:rPr>
        <w:t xml:space="preserve"> «Заказчик» обязан в течение 2 календарных дней с даты сдачи-приема объекта направить в адрес «Подрядчика» письмо с указанием причин отказа от приемки работ и конкретных претензий. В противном случае по истечении 2-дневного срока работы считаются выполненными в полном объеме, в надлежащем качестве и подлежат оплате, а Акт сдачи-приема объекта, подписанный «Подрядчиком» в одностороннем порядке</w:t>
      </w:r>
      <w:r w:rsidR="00103605" w:rsidRPr="00C41BF6">
        <w:rPr>
          <w:sz w:val="24"/>
          <w:szCs w:val="24"/>
        </w:rPr>
        <w:t>,</w:t>
      </w:r>
      <w:r w:rsidRPr="00C41BF6">
        <w:rPr>
          <w:sz w:val="24"/>
          <w:szCs w:val="24"/>
        </w:rPr>
        <w:t xml:space="preserve"> имеет юридическую силу.</w:t>
      </w:r>
    </w:p>
    <w:p w14:paraId="0AB74466" w14:textId="77777777" w:rsidR="00657E4B" w:rsidRPr="00B85F7E" w:rsidRDefault="00657E4B" w:rsidP="00553282">
      <w:pPr>
        <w:keepNext/>
        <w:keepLines/>
        <w:widowControl/>
        <w:shd w:val="clear" w:color="auto" w:fill="FFFFFF"/>
        <w:ind w:right="-284"/>
        <w:contextualSpacing/>
        <w:rPr>
          <w:b/>
          <w:bCs/>
          <w:spacing w:val="-3"/>
          <w:sz w:val="24"/>
          <w:szCs w:val="24"/>
        </w:rPr>
      </w:pPr>
    </w:p>
    <w:p w14:paraId="33C7A48B" w14:textId="77777777" w:rsidR="00657E4B" w:rsidRPr="00B85F7E" w:rsidRDefault="00657E4B" w:rsidP="00553282">
      <w:pPr>
        <w:keepNext/>
        <w:keepLines/>
        <w:widowControl/>
        <w:shd w:val="clear" w:color="auto" w:fill="FFFFFF"/>
        <w:ind w:right="-284" w:firstLine="567"/>
        <w:contextualSpacing/>
        <w:jc w:val="center"/>
        <w:rPr>
          <w:b/>
          <w:bCs/>
          <w:spacing w:val="-3"/>
          <w:sz w:val="24"/>
          <w:szCs w:val="24"/>
        </w:rPr>
      </w:pPr>
      <w:r w:rsidRPr="00B85F7E">
        <w:rPr>
          <w:b/>
          <w:bCs/>
          <w:spacing w:val="-3"/>
          <w:sz w:val="24"/>
          <w:szCs w:val="24"/>
        </w:rPr>
        <w:t>3. Условия производства работ, дополнительные работы и их стоимость</w:t>
      </w:r>
    </w:p>
    <w:p w14:paraId="0D0037C6" w14:textId="77777777" w:rsidR="00657E4B" w:rsidRPr="00B85F7E" w:rsidRDefault="00657E4B" w:rsidP="00553282">
      <w:pPr>
        <w:keepNext/>
        <w:keepLines/>
        <w:widowControl/>
        <w:shd w:val="clear" w:color="auto" w:fill="FFFFFF"/>
        <w:ind w:right="-284" w:firstLine="567"/>
        <w:contextualSpacing/>
        <w:jc w:val="both"/>
        <w:rPr>
          <w:b/>
          <w:bCs/>
          <w:spacing w:val="-3"/>
          <w:sz w:val="24"/>
          <w:szCs w:val="24"/>
        </w:rPr>
      </w:pPr>
    </w:p>
    <w:p w14:paraId="5C686126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1037"/>
        </w:tabs>
        <w:ind w:right="-284" w:firstLine="567"/>
        <w:contextualSpacing/>
        <w:jc w:val="both"/>
        <w:rPr>
          <w:spacing w:val="-10"/>
          <w:sz w:val="24"/>
          <w:szCs w:val="24"/>
        </w:rPr>
      </w:pPr>
      <w:r w:rsidRPr="00B85F7E">
        <w:rPr>
          <w:spacing w:val="-3"/>
          <w:sz w:val="24"/>
          <w:szCs w:val="24"/>
        </w:rPr>
        <w:t>3.1. «Заказчик» обеспечивает: подъезд к месту строительства.</w:t>
      </w:r>
    </w:p>
    <w:p w14:paraId="2B63CDD1" w14:textId="5A920C52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1037"/>
        </w:tabs>
        <w:ind w:right="-284" w:firstLine="567"/>
        <w:contextualSpacing/>
        <w:jc w:val="both"/>
        <w:rPr>
          <w:sz w:val="24"/>
          <w:szCs w:val="24"/>
        </w:rPr>
      </w:pPr>
      <w:r w:rsidRPr="00B85F7E">
        <w:rPr>
          <w:spacing w:val="-3"/>
          <w:sz w:val="24"/>
          <w:szCs w:val="24"/>
        </w:rPr>
        <w:t xml:space="preserve">3.2. </w:t>
      </w:r>
      <w:r w:rsidRPr="00B85F7E">
        <w:rPr>
          <w:sz w:val="24"/>
          <w:szCs w:val="24"/>
        </w:rPr>
        <w:t xml:space="preserve">«Заказчик» обеспечивает рабочих, жильем, электроэнергией, водой и оплачивает за свой счет. Электроэнергия, необходима для выполнения строительных работ и проживания рабочих. В случае отсутствия электроэнергии «Подрядчик» может предоставить в аренду генератор стоимостью </w:t>
      </w:r>
      <w:r w:rsidRPr="00B85F7E">
        <w:rPr>
          <w:b/>
          <w:sz w:val="24"/>
          <w:szCs w:val="24"/>
        </w:rPr>
        <w:t>20000</w:t>
      </w:r>
      <w:r w:rsidRPr="00B85F7E">
        <w:rPr>
          <w:sz w:val="24"/>
          <w:szCs w:val="24"/>
        </w:rPr>
        <w:t xml:space="preserve"> рублей, на весь срок строительства. «Заказчик» обеспечивает бензином, для работы генератора, за свой счет. При отсутствии жилья для проживания рабочих, «Подрядчик»</w:t>
      </w:r>
      <w:r w:rsidR="00510390">
        <w:rPr>
          <w:sz w:val="24"/>
          <w:szCs w:val="24"/>
        </w:rPr>
        <w:t xml:space="preserve"> </w:t>
      </w:r>
      <w:r w:rsidR="003A4090">
        <w:rPr>
          <w:sz w:val="24"/>
          <w:szCs w:val="24"/>
        </w:rPr>
        <w:t>предоставляет</w:t>
      </w:r>
      <w:r w:rsidRPr="00B85F7E">
        <w:rPr>
          <w:sz w:val="24"/>
          <w:szCs w:val="24"/>
        </w:rPr>
        <w:t xml:space="preserve"> бытовку 2.0х3.0 м. По окончании строительных работ бытовка остается в собственности «Заказчика». </w:t>
      </w:r>
    </w:p>
    <w:p w14:paraId="2EDB8AB1" w14:textId="28C4CA5A" w:rsidR="00657E4B" w:rsidRPr="00C41BF6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t>3.3. Дополнительные услуги «Подрядчика» по просьбе «Заказчика» (снабжение строительными материалами или др. услуги) не входят</w:t>
      </w:r>
      <w:r w:rsidR="00937121">
        <w:rPr>
          <w:sz w:val="24"/>
          <w:szCs w:val="24"/>
        </w:rPr>
        <w:t xml:space="preserve"> в</w:t>
      </w:r>
      <w:r w:rsidRPr="00C41BF6">
        <w:rPr>
          <w:sz w:val="24"/>
          <w:szCs w:val="24"/>
        </w:rPr>
        <w:t xml:space="preserve"> объем работ по настоящему Договору и оплачиваются отдельно. Оплата дополнительных работ производится совместно с оплатой второго этапа (30% от общей стоимости, соглас</w:t>
      </w:r>
      <w:r w:rsidR="002A117C" w:rsidRPr="00C41BF6">
        <w:rPr>
          <w:sz w:val="24"/>
          <w:szCs w:val="24"/>
        </w:rPr>
        <w:t>но п.2.2. настоящего Договора), если между «Заказчиком» и «Подрядчиком» не согласованы иные срок</w:t>
      </w:r>
      <w:r w:rsidR="00006671">
        <w:rPr>
          <w:sz w:val="24"/>
          <w:szCs w:val="24"/>
        </w:rPr>
        <w:t>и</w:t>
      </w:r>
      <w:r w:rsidR="002A117C" w:rsidRPr="00C41BF6">
        <w:rPr>
          <w:sz w:val="24"/>
          <w:szCs w:val="24"/>
        </w:rPr>
        <w:t xml:space="preserve"> выполнения дополнительных работ.</w:t>
      </w:r>
    </w:p>
    <w:p w14:paraId="376471E2" w14:textId="77777777" w:rsidR="00657E4B" w:rsidRPr="00C41BF6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t xml:space="preserve">3.4. «Заказчик» дополнительно оплачивает следующие виды работ: </w:t>
      </w:r>
    </w:p>
    <w:p w14:paraId="2371ACD1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i/>
          <w:sz w:val="24"/>
          <w:szCs w:val="24"/>
        </w:rPr>
      </w:pPr>
      <w:r w:rsidRPr="00B85F7E">
        <w:rPr>
          <w:sz w:val="24"/>
          <w:szCs w:val="24"/>
        </w:rPr>
        <w:t>-</w:t>
      </w:r>
      <w:r w:rsidRPr="00B85F7E">
        <w:rPr>
          <w:color w:val="FF0000"/>
          <w:sz w:val="24"/>
          <w:szCs w:val="24"/>
        </w:rPr>
        <w:t xml:space="preserve"> </w:t>
      </w:r>
      <w:r w:rsidRPr="00B85F7E">
        <w:rPr>
          <w:color w:val="FF0000"/>
          <w:sz w:val="24"/>
          <w:szCs w:val="24"/>
        </w:rPr>
        <w:tab/>
      </w:r>
      <w:r w:rsidRPr="00B85F7E">
        <w:rPr>
          <w:sz w:val="24"/>
          <w:szCs w:val="24"/>
        </w:rPr>
        <w:t>Транспортные услуги при привлечении сторонних лиц (фирм), в случае невыполнения п.3.5. обеспечения подъезда и выезда к месту строительства тяжелой грузовой техники.</w:t>
      </w:r>
    </w:p>
    <w:p w14:paraId="5AFF8CDD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 xml:space="preserve">- </w:t>
      </w:r>
      <w:r w:rsidRPr="00B85F7E">
        <w:rPr>
          <w:sz w:val="24"/>
          <w:szCs w:val="24"/>
        </w:rPr>
        <w:tab/>
        <w:t>Изменение конструкций (параметров) фундамента (дополнительный комплект блоков, увеличение сечения ленты, изменение глубины заложения фундамента, увеличение объема бетонных работ, вследствие перепада высот на участке, принципиальное изменение конструкции).</w:t>
      </w:r>
    </w:p>
    <w:p w14:paraId="18CBEA4E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 xml:space="preserve">- </w:t>
      </w:r>
      <w:r w:rsidRPr="00B85F7E">
        <w:rPr>
          <w:sz w:val="24"/>
          <w:szCs w:val="24"/>
        </w:rPr>
        <w:tab/>
        <w:t>Расчистка подъездных путей к участку «Заказчика».</w:t>
      </w:r>
    </w:p>
    <w:p w14:paraId="61E87B04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 xml:space="preserve">- </w:t>
      </w:r>
      <w:r w:rsidRPr="00B85F7E">
        <w:rPr>
          <w:sz w:val="24"/>
          <w:szCs w:val="24"/>
        </w:rPr>
        <w:tab/>
        <w:t>Переноска строительных материалов к месту строительства далее, чем 30 метров от места их разгрузки, «Заказчик» оплачивает отдельно, по договоренности с бригадой.</w:t>
      </w:r>
    </w:p>
    <w:p w14:paraId="2EC429A3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 xml:space="preserve">- </w:t>
      </w:r>
      <w:r w:rsidRPr="00B85F7E">
        <w:rPr>
          <w:sz w:val="24"/>
          <w:szCs w:val="24"/>
        </w:rPr>
        <w:tab/>
        <w:t>Разборка существующих сооружений «Заказчика», препятствующих выполнению строительных работ (по согласованию с «Заказчиком»).</w:t>
      </w:r>
    </w:p>
    <w:p w14:paraId="367E1C3F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 xml:space="preserve">- </w:t>
      </w:r>
      <w:r w:rsidRPr="00B85F7E">
        <w:rPr>
          <w:sz w:val="24"/>
          <w:szCs w:val="24"/>
        </w:rPr>
        <w:tab/>
        <w:t>Корчевка пней, удаление деревьев (по согласованию с «Заказчиком»).</w:t>
      </w:r>
    </w:p>
    <w:p w14:paraId="1F0E620C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 xml:space="preserve">- </w:t>
      </w:r>
      <w:r w:rsidRPr="00B85F7E">
        <w:rPr>
          <w:sz w:val="24"/>
          <w:szCs w:val="24"/>
        </w:rPr>
        <w:tab/>
        <w:t>Ремонт существующих фундаментов.</w:t>
      </w:r>
    </w:p>
    <w:p w14:paraId="05D432F1" w14:textId="77777777" w:rsidR="00657E4B" w:rsidRPr="00C41BF6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t>Перечень, указанных в п. 3.4 Договора работ</w:t>
      </w:r>
      <w:r w:rsidR="00662693" w:rsidRPr="00C41BF6">
        <w:rPr>
          <w:sz w:val="24"/>
          <w:szCs w:val="24"/>
        </w:rPr>
        <w:t>,</w:t>
      </w:r>
      <w:r w:rsidRPr="00C41BF6">
        <w:rPr>
          <w:sz w:val="24"/>
          <w:szCs w:val="24"/>
        </w:rPr>
        <w:t xml:space="preserve"> не является исчерпывающим. Стоимость вышеперечисленных работ определяется «Подрядчиком» после осмотра участка «Заказчика» и согласовывается с последним.</w:t>
      </w:r>
    </w:p>
    <w:p w14:paraId="38B2ED17" w14:textId="77777777" w:rsidR="00657E4B" w:rsidRPr="00C41BF6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t>При выявлении дополнительных объемов работ сроки их выполнения производятся по соглашению сторон на основании согласованных расценок и акта дополнительных работ.</w:t>
      </w:r>
    </w:p>
    <w:p w14:paraId="433E6545" w14:textId="129BC8F7" w:rsidR="00657E4B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C41BF6">
        <w:rPr>
          <w:spacing w:val="-3"/>
          <w:sz w:val="24"/>
          <w:szCs w:val="24"/>
        </w:rPr>
        <w:t xml:space="preserve">3.5. При </w:t>
      </w:r>
      <w:r w:rsidRPr="00C41BF6">
        <w:rPr>
          <w:sz w:val="24"/>
          <w:szCs w:val="24"/>
        </w:rPr>
        <w:t>условии платного въезда техники «Подрядчика» на участок «Заказчика». «Заказчик» оплачивает расходы.</w:t>
      </w:r>
    </w:p>
    <w:p w14:paraId="7D796652" w14:textId="55E89873" w:rsidR="00AB14BC" w:rsidRDefault="00AB14BC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</w:p>
    <w:p w14:paraId="572D5076" w14:textId="77777777" w:rsidR="00F31BA6" w:rsidRPr="00C41BF6" w:rsidRDefault="00F31BA6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</w:p>
    <w:p w14:paraId="4BBFE0B5" w14:textId="22BD0168" w:rsidR="00657E4B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lastRenderedPageBreak/>
        <w:t>3.6. В случае отсутствия подъездных путей на место строительства для машины с материалом «Подрядчика» за осуществления перегрузки бригад</w:t>
      </w:r>
      <w:r w:rsidR="00006671">
        <w:rPr>
          <w:sz w:val="24"/>
          <w:szCs w:val="24"/>
        </w:rPr>
        <w:t>ой</w:t>
      </w:r>
      <w:r w:rsidRPr="00C41BF6">
        <w:rPr>
          <w:sz w:val="24"/>
          <w:szCs w:val="24"/>
        </w:rPr>
        <w:t xml:space="preserve"> строителей</w:t>
      </w:r>
      <w:r w:rsidR="002A117C" w:rsidRPr="00C41BF6">
        <w:rPr>
          <w:sz w:val="24"/>
          <w:szCs w:val="24"/>
        </w:rPr>
        <w:t xml:space="preserve"> «Подрядчика</w:t>
      </w:r>
      <w:r w:rsidRPr="00C41BF6">
        <w:rPr>
          <w:sz w:val="24"/>
          <w:szCs w:val="24"/>
        </w:rPr>
        <w:t>» материала на другое транспортное средство, «Заказчик» дополнительно оплачивает бригаде строителей «</w:t>
      </w:r>
      <w:r w:rsidR="002A117C" w:rsidRPr="00C41BF6">
        <w:rPr>
          <w:sz w:val="24"/>
          <w:szCs w:val="24"/>
        </w:rPr>
        <w:t>Подрядчика</w:t>
      </w:r>
      <w:r w:rsidRPr="00C41BF6">
        <w:rPr>
          <w:sz w:val="24"/>
          <w:szCs w:val="24"/>
        </w:rPr>
        <w:t xml:space="preserve">», </w:t>
      </w:r>
      <w:r w:rsidR="00510390" w:rsidRPr="00E16421">
        <w:rPr>
          <w:sz w:val="24"/>
          <w:szCs w:val="24"/>
        </w:rPr>
        <w:t xml:space="preserve">сумму в размере </w:t>
      </w:r>
      <w:r w:rsidR="00510390">
        <w:rPr>
          <w:b/>
          <w:sz w:val="24"/>
          <w:szCs w:val="24"/>
        </w:rPr>
        <w:t>1</w:t>
      </w:r>
      <w:r w:rsidR="00510390" w:rsidRPr="00E308B4">
        <w:rPr>
          <w:b/>
          <w:sz w:val="24"/>
          <w:szCs w:val="24"/>
        </w:rPr>
        <w:t>000</w:t>
      </w:r>
      <w:r w:rsidR="00510390" w:rsidRPr="00E16421">
        <w:rPr>
          <w:sz w:val="24"/>
          <w:szCs w:val="24"/>
        </w:rPr>
        <w:t xml:space="preserve"> рублей</w:t>
      </w:r>
      <w:r w:rsidR="00510390">
        <w:rPr>
          <w:sz w:val="24"/>
          <w:szCs w:val="24"/>
        </w:rPr>
        <w:t xml:space="preserve"> за 1 куб</w:t>
      </w:r>
      <w:r w:rsidR="00510390" w:rsidRPr="00E16421">
        <w:rPr>
          <w:sz w:val="24"/>
          <w:szCs w:val="24"/>
        </w:rPr>
        <w:t>.</w:t>
      </w:r>
      <w:r w:rsidR="00510390">
        <w:rPr>
          <w:sz w:val="24"/>
          <w:szCs w:val="24"/>
        </w:rPr>
        <w:t xml:space="preserve"> </w:t>
      </w:r>
    </w:p>
    <w:p w14:paraId="7316BA2C" w14:textId="77777777" w:rsidR="00AB14BC" w:rsidRPr="00C41BF6" w:rsidRDefault="00AB14BC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</w:p>
    <w:p w14:paraId="1B1C5506" w14:textId="77777777" w:rsidR="00657E4B" w:rsidRPr="00B85F7E" w:rsidRDefault="00657E4B" w:rsidP="00553282">
      <w:pPr>
        <w:keepNext/>
        <w:keepLines/>
        <w:widowControl/>
        <w:ind w:right="-284" w:firstLine="567"/>
        <w:jc w:val="center"/>
        <w:rPr>
          <w:b/>
          <w:bCs/>
          <w:spacing w:val="-3"/>
          <w:sz w:val="24"/>
          <w:szCs w:val="24"/>
        </w:rPr>
      </w:pPr>
      <w:r w:rsidRPr="00B85F7E">
        <w:rPr>
          <w:b/>
          <w:bCs/>
          <w:spacing w:val="-3"/>
          <w:sz w:val="24"/>
          <w:szCs w:val="24"/>
        </w:rPr>
        <w:t>4. Права и обязанности сторон</w:t>
      </w:r>
    </w:p>
    <w:p w14:paraId="28F695C8" w14:textId="77777777" w:rsidR="00657E4B" w:rsidRPr="00B85F7E" w:rsidRDefault="00657E4B" w:rsidP="00553282">
      <w:pPr>
        <w:keepNext/>
        <w:keepLines/>
        <w:widowControl/>
        <w:ind w:right="-284" w:firstLine="567"/>
        <w:jc w:val="center"/>
        <w:rPr>
          <w:sz w:val="24"/>
          <w:szCs w:val="24"/>
        </w:rPr>
      </w:pPr>
    </w:p>
    <w:p w14:paraId="16DCE1E4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bCs/>
          <w:spacing w:val="-11"/>
          <w:sz w:val="24"/>
          <w:szCs w:val="24"/>
        </w:rPr>
        <w:t>4.1.</w:t>
      </w:r>
      <w:r w:rsidRPr="00B85F7E">
        <w:rPr>
          <w:b/>
          <w:bCs/>
          <w:sz w:val="24"/>
          <w:szCs w:val="24"/>
        </w:rPr>
        <w:t xml:space="preserve"> «</w:t>
      </w:r>
      <w:r w:rsidRPr="00B85F7E">
        <w:rPr>
          <w:spacing w:val="-3"/>
          <w:sz w:val="24"/>
          <w:szCs w:val="24"/>
        </w:rPr>
        <w:t>Заказчик» имеет право:</w:t>
      </w:r>
    </w:p>
    <w:p w14:paraId="32D29F34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color w:val="00B050"/>
          <w:sz w:val="24"/>
          <w:szCs w:val="24"/>
        </w:rPr>
      </w:pPr>
      <w:r w:rsidRPr="00B85F7E">
        <w:rPr>
          <w:spacing w:val="-1"/>
          <w:sz w:val="24"/>
          <w:szCs w:val="24"/>
        </w:rPr>
        <w:t>4.1.1. Осуществлять надзор за ходом и качеством проведения работ как лично, так и через своего уполномоченного</w:t>
      </w:r>
      <w:r w:rsidRPr="00C41BF6">
        <w:rPr>
          <w:spacing w:val="-1"/>
          <w:sz w:val="24"/>
          <w:szCs w:val="24"/>
        </w:rPr>
        <w:t xml:space="preserve"> </w:t>
      </w:r>
      <w:r w:rsidRPr="00C41BF6">
        <w:rPr>
          <w:sz w:val="24"/>
          <w:szCs w:val="24"/>
        </w:rPr>
        <w:t xml:space="preserve">на основании доверенности представителя, не вмешиваясь при этом в оперативно-хозяйственную деятельность «Подрядчика», технологию производства работ, очередность выполняемых работ. </w:t>
      </w:r>
      <w:r w:rsidRPr="00C41BF6">
        <w:rPr>
          <w:spacing w:val="-1"/>
          <w:sz w:val="24"/>
          <w:szCs w:val="24"/>
        </w:rPr>
        <w:t xml:space="preserve">Приостанавливать работы при обнаружении отклонений от договорных условий с обязательным немедленным извещением об этом </w:t>
      </w:r>
      <w:r w:rsidRPr="00C41BF6">
        <w:rPr>
          <w:sz w:val="24"/>
          <w:szCs w:val="24"/>
        </w:rPr>
        <w:t xml:space="preserve">«Подрядчика». В случае необоснованного, согласно условиям Договора, приостановления работ «Заказчиком», «Подрядчик» вправе </w:t>
      </w:r>
      <w:r w:rsidRPr="00C41BF6">
        <w:rPr>
          <w:spacing w:val="-2"/>
          <w:sz w:val="24"/>
          <w:szCs w:val="24"/>
        </w:rPr>
        <w:t xml:space="preserve">пролонгировать в одностороннем порядке срок Договора и потребовать возмещение ущерба в результате вынужденного простоя из расчета </w:t>
      </w:r>
      <w:r w:rsidRPr="00C41BF6">
        <w:rPr>
          <w:sz w:val="24"/>
          <w:szCs w:val="24"/>
        </w:rPr>
        <w:t>3000 рублей в день на одного члена бригады строителей «Подрядчика».</w:t>
      </w:r>
    </w:p>
    <w:p w14:paraId="55324A48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spacing w:val="-7"/>
          <w:sz w:val="24"/>
          <w:szCs w:val="24"/>
        </w:rPr>
      </w:pPr>
      <w:r w:rsidRPr="00B85F7E">
        <w:rPr>
          <w:spacing w:val="-2"/>
          <w:sz w:val="24"/>
          <w:szCs w:val="24"/>
        </w:rPr>
        <w:t xml:space="preserve">4.1.2. Привлекать для производства строительных и инженерных работ на объекте (по согласованию с «Заказчиком») других «Подрядчиков», только в том </w:t>
      </w:r>
      <w:r w:rsidRPr="00B85F7E">
        <w:rPr>
          <w:sz w:val="24"/>
          <w:szCs w:val="24"/>
        </w:rPr>
        <w:t>случае, если выполнение ими работ не создает препятствий для нормальной работы «Подрядчика».</w:t>
      </w:r>
    </w:p>
    <w:p w14:paraId="0558956F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spacing w:val="-7"/>
          <w:sz w:val="24"/>
          <w:szCs w:val="24"/>
        </w:rPr>
      </w:pPr>
      <w:r w:rsidRPr="00B85F7E">
        <w:rPr>
          <w:sz w:val="24"/>
          <w:szCs w:val="24"/>
        </w:rPr>
        <w:t xml:space="preserve">4.1.3. Принимать в процессе строительства объекта, скрытые работы, оговоренные заранее с прорабом «Подрядчика».   </w:t>
      </w:r>
    </w:p>
    <w:p w14:paraId="32697EAB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338"/>
        </w:tabs>
        <w:ind w:right="-284" w:firstLine="567"/>
        <w:contextualSpacing/>
        <w:jc w:val="both"/>
        <w:rPr>
          <w:sz w:val="24"/>
          <w:szCs w:val="24"/>
        </w:rPr>
      </w:pPr>
      <w:r w:rsidRPr="00B85F7E">
        <w:rPr>
          <w:spacing w:val="-10"/>
          <w:sz w:val="24"/>
          <w:szCs w:val="24"/>
        </w:rPr>
        <w:t>4.2.</w:t>
      </w:r>
      <w:r w:rsidRPr="00B85F7E">
        <w:rPr>
          <w:sz w:val="24"/>
          <w:szCs w:val="24"/>
        </w:rPr>
        <w:t xml:space="preserve"> «</w:t>
      </w:r>
      <w:r w:rsidRPr="00B85F7E">
        <w:rPr>
          <w:spacing w:val="-4"/>
          <w:sz w:val="24"/>
          <w:szCs w:val="24"/>
        </w:rPr>
        <w:t>Заказчик» обязуется:</w:t>
      </w:r>
    </w:p>
    <w:p w14:paraId="142D3A91" w14:textId="59597389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spacing w:val="-7"/>
          <w:sz w:val="24"/>
          <w:szCs w:val="24"/>
        </w:rPr>
      </w:pPr>
      <w:r w:rsidRPr="00B85F7E">
        <w:rPr>
          <w:spacing w:val="-1"/>
          <w:sz w:val="24"/>
          <w:szCs w:val="24"/>
        </w:rPr>
        <w:t>4.2.1. Своевременно производить приемку и оплату выполненных этапов работ. В случае непринятия работ «Заказчиком» (не подписания акта сдачи</w:t>
      </w:r>
      <w:r w:rsidR="00006671">
        <w:rPr>
          <w:spacing w:val="-1"/>
          <w:sz w:val="24"/>
          <w:szCs w:val="24"/>
        </w:rPr>
        <w:t xml:space="preserve"> </w:t>
      </w:r>
      <w:r w:rsidRPr="00B85F7E">
        <w:rPr>
          <w:spacing w:val="-1"/>
          <w:sz w:val="24"/>
          <w:szCs w:val="24"/>
        </w:rPr>
        <w:t xml:space="preserve">- приемки), он обязан в 2-х дневной срок в письменном виде предоставить «Подрядчику» причины отказа от приемки работ с </w:t>
      </w:r>
      <w:r w:rsidRPr="00B85F7E">
        <w:rPr>
          <w:spacing w:val="-2"/>
          <w:sz w:val="24"/>
          <w:szCs w:val="24"/>
        </w:rPr>
        <w:t>перечислением претензий. В противном случае работы считаются выполненными, принимаются в полном объеме и подлежат оплате.</w:t>
      </w:r>
    </w:p>
    <w:p w14:paraId="262C9B5A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spacing w:val="-7"/>
          <w:sz w:val="24"/>
          <w:szCs w:val="24"/>
        </w:rPr>
      </w:pPr>
      <w:r w:rsidRPr="00B85F7E">
        <w:rPr>
          <w:spacing w:val="-3"/>
          <w:sz w:val="24"/>
          <w:szCs w:val="24"/>
        </w:rPr>
        <w:t xml:space="preserve">4.2.2. «Заказчик» обеспечивает беспрепятственный доступ «Подрядчику» на свой участок в течение всего периода строительства. </w:t>
      </w:r>
    </w:p>
    <w:p w14:paraId="18509AE6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spacing w:val="-7"/>
          <w:sz w:val="24"/>
          <w:szCs w:val="24"/>
        </w:rPr>
      </w:pPr>
      <w:r w:rsidRPr="00B85F7E">
        <w:rPr>
          <w:spacing w:val="-2"/>
          <w:sz w:val="24"/>
          <w:szCs w:val="24"/>
        </w:rPr>
        <w:t xml:space="preserve">4.2.3. Информировать «Подрядчика» в письменном виде об обнаруженных им отклонениях от условий Договора при производстве работ, </w:t>
      </w:r>
      <w:r w:rsidRPr="00B85F7E">
        <w:rPr>
          <w:sz w:val="24"/>
          <w:szCs w:val="24"/>
        </w:rPr>
        <w:t>ухудшающих качество, или иных недостатках.</w:t>
      </w:r>
    </w:p>
    <w:p w14:paraId="67531CCE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spacing w:val="-6"/>
          <w:sz w:val="24"/>
          <w:szCs w:val="24"/>
        </w:rPr>
      </w:pPr>
      <w:r w:rsidRPr="00B85F7E">
        <w:rPr>
          <w:spacing w:val="-2"/>
          <w:sz w:val="24"/>
          <w:szCs w:val="24"/>
        </w:rPr>
        <w:t xml:space="preserve">4.2.4. Своевременно производить приемку скрытых работ, оговоренных заранее. В случае неявки в оговоренный срок вскрытие скрытых </w:t>
      </w:r>
      <w:r w:rsidRPr="00B85F7E">
        <w:rPr>
          <w:sz w:val="24"/>
          <w:szCs w:val="24"/>
        </w:rPr>
        <w:t>работ осуществляется за счет «Заказчика».</w:t>
      </w:r>
    </w:p>
    <w:p w14:paraId="7A84EDF6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338"/>
        </w:tabs>
        <w:ind w:right="-284" w:firstLine="567"/>
        <w:contextualSpacing/>
        <w:jc w:val="both"/>
        <w:rPr>
          <w:sz w:val="24"/>
          <w:szCs w:val="24"/>
        </w:rPr>
      </w:pPr>
      <w:r w:rsidRPr="00B85F7E">
        <w:rPr>
          <w:spacing w:val="-8"/>
          <w:sz w:val="24"/>
          <w:szCs w:val="24"/>
        </w:rPr>
        <w:t>4.3.</w:t>
      </w:r>
      <w:r w:rsidRPr="00B85F7E">
        <w:rPr>
          <w:sz w:val="24"/>
          <w:szCs w:val="24"/>
        </w:rPr>
        <w:t xml:space="preserve"> </w:t>
      </w:r>
      <w:r w:rsidRPr="00B85F7E">
        <w:rPr>
          <w:spacing w:val="-3"/>
          <w:sz w:val="24"/>
          <w:szCs w:val="24"/>
        </w:rPr>
        <w:t>«Подрядчик» имеет право:</w:t>
      </w:r>
    </w:p>
    <w:p w14:paraId="58AA027B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32"/>
        </w:tabs>
        <w:ind w:right="-284" w:firstLine="567"/>
        <w:contextualSpacing/>
        <w:jc w:val="both"/>
        <w:rPr>
          <w:spacing w:val="-3"/>
          <w:sz w:val="24"/>
          <w:szCs w:val="24"/>
        </w:rPr>
      </w:pPr>
      <w:r w:rsidRPr="00B85F7E">
        <w:rPr>
          <w:spacing w:val="-2"/>
          <w:sz w:val="24"/>
          <w:szCs w:val="24"/>
        </w:rPr>
        <w:t xml:space="preserve">4.3.1. Заменять используемые в строительстве материалы, на аналогичные по свойству и качеству (по согласованию с «Заказчиком»). </w:t>
      </w:r>
      <w:r w:rsidRPr="00B85F7E">
        <w:rPr>
          <w:spacing w:val="-3"/>
          <w:sz w:val="24"/>
          <w:szCs w:val="24"/>
        </w:rPr>
        <w:t xml:space="preserve">Привлекать к производству работ субподрядные организации. </w:t>
      </w:r>
    </w:p>
    <w:p w14:paraId="0D2E1C4D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32"/>
        </w:tabs>
        <w:ind w:right="-284" w:firstLine="567"/>
        <w:contextualSpacing/>
        <w:jc w:val="both"/>
        <w:rPr>
          <w:spacing w:val="-6"/>
          <w:sz w:val="24"/>
          <w:szCs w:val="24"/>
        </w:rPr>
      </w:pPr>
      <w:r w:rsidRPr="00B85F7E">
        <w:rPr>
          <w:spacing w:val="-3"/>
          <w:sz w:val="24"/>
          <w:szCs w:val="24"/>
        </w:rPr>
        <w:t>4.3.2. На досрочную сдачу объекта.</w:t>
      </w:r>
    </w:p>
    <w:p w14:paraId="3D0073DD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32"/>
        </w:tabs>
        <w:ind w:right="-284" w:firstLine="567"/>
        <w:contextualSpacing/>
        <w:jc w:val="both"/>
        <w:rPr>
          <w:spacing w:val="-6"/>
          <w:sz w:val="24"/>
          <w:szCs w:val="24"/>
        </w:rPr>
      </w:pPr>
      <w:r w:rsidRPr="00B85F7E">
        <w:rPr>
          <w:spacing w:val="-6"/>
          <w:sz w:val="24"/>
          <w:szCs w:val="24"/>
        </w:rPr>
        <w:t xml:space="preserve">4.4. </w:t>
      </w:r>
      <w:r w:rsidRPr="00B85F7E">
        <w:rPr>
          <w:sz w:val="24"/>
          <w:szCs w:val="24"/>
        </w:rPr>
        <w:t>«Подрядчик» обязан:</w:t>
      </w:r>
    </w:p>
    <w:p w14:paraId="5569C079" w14:textId="77777777" w:rsidR="00657E4B" w:rsidRPr="00C41BF6" w:rsidRDefault="00657E4B" w:rsidP="00553282">
      <w:pPr>
        <w:keepNext/>
        <w:keepLines/>
        <w:widowControl/>
        <w:shd w:val="clear" w:color="auto" w:fill="FFFFFF"/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t>4.4.1. Информировать «Заказчика» о времени приемки работ, осуществлять совместную сдачу-приемку работ через прораба «Подрядчика», устранять недостатки и дефекты, выявленные при приемке работ. Обеспечить всеми необходимыми материалами для строительства. Выполнять все оговоренные работы в объеме и сроки, предусмотренные настоящим Договором и приложениями к нему.</w:t>
      </w:r>
    </w:p>
    <w:p w14:paraId="5509BDF8" w14:textId="77777777" w:rsidR="00657E4B" w:rsidRPr="00C41BF6" w:rsidRDefault="00657E4B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spacing w:val="-6"/>
          <w:sz w:val="24"/>
          <w:szCs w:val="24"/>
        </w:rPr>
      </w:pPr>
      <w:r w:rsidRPr="00C41BF6">
        <w:rPr>
          <w:sz w:val="24"/>
          <w:szCs w:val="24"/>
        </w:rPr>
        <w:t xml:space="preserve">4.4.2.  </w:t>
      </w:r>
      <w:r w:rsidRPr="00C41BF6">
        <w:rPr>
          <w:spacing w:val="-2"/>
          <w:sz w:val="24"/>
          <w:szCs w:val="24"/>
        </w:rPr>
        <w:t xml:space="preserve">Любые изменения и дополнения к настоящему договору действительны при условии, что они совершены в письменной форме и </w:t>
      </w:r>
      <w:r w:rsidRPr="00C41BF6">
        <w:rPr>
          <w:sz w:val="24"/>
          <w:szCs w:val="24"/>
        </w:rPr>
        <w:t>подписаны сторонами.</w:t>
      </w:r>
    </w:p>
    <w:p w14:paraId="71C9AF07" w14:textId="49F122C5" w:rsidR="00657E4B" w:rsidRDefault="00657E4B" w:rsidP="00553282">
      <w:pPr>
        <w:keepNext/>
        <w:keepLines/>
        <w:widowControl/>
        <w:shd w:val="clear" w:color="auto" w:fill="FFFFFF"/>
        <w:tabs>
          <w:tab w:val="left" w:pos="6420"/>
        </w:tabs>
        <w:ind w:right="-284"/>
        <w:contextualSpacing/>
        <w:rPr>
          <w:b/>
          <w:sz w:val="24"/>
          <w:szCs w:val="24"/>
        </w:rPr>
      </w:pPr>
    </w:p>
    <w:p w14:paraId="42CFB1EA" w14:textId="34E92963" w:rsidR="00AB14BC" w:rsidRDefault="00AB14BC" w:rsidP="00553282">
      <w:pPr>
        <w:keepNext/>
        <w:keepLines/>
        <w:widowControl/>
        <w:shd w:val="clear" w:color="auto" w:fill="FFFFFF"/>
        <w:tabs>
          <w:tab w:val="left" w:pos="6420"/>
        </w:tabs>
        <w:ind w:right="-284"/>
        <w:contextualSpacing/>
        <w:rPr>
          <w:b/>
          <w:sz w:val="24"/>
          <w:szCs w:val="24"/>
        </w:rPr>
      </w:pPr>
    </w:p>
    <w:p w14:paraId="6FE58A76" w14:textId="77777777" w:rsidR="00AB14BC" w:rsidRPr="00C41BF6" w:rsidRDefault="00AB14BC" w:rsidP="00553282">
      <w:pPr>
        <w:keepNext/>
        <w:keepLines/>
        <w:widowControl/>
        <w:shd w:val="clear" w:color="auto" w:fill="FFFFFF"/>
        <w:tabs>
          <w:tab w:val="left" w:pos="6420"/>
        </w:tabs>
        <w:ind w:right="-284"/>
        <w:contextualSpacing/>
        <w:rPr>
          <w:b/>
          <w:sz w:val="24"/>
          <w:szCs w:val="24"/>
        </w:rPr>
      </w:pPr>
    </w:p>
    <w:p w14:paraId="614C9AE0" w14:textId="53FDC65B" w:rsidR="00657E4B" w:rsidRDefault="00657E4B" w:rsidP="00553282">
      <w:pPr>
        <w:keepNext/>
        <w:keepLines/>
        <w:widowControl/>
        <w:shd w:val="clear" w:color="auto" w:fill="FFFFFF"/>
        <w:tabs>
          <w:tab w:val="left" w:pos="6420"/>
        </w:tabs>
        <w:ind w:right="-284" w:firstLine="567"/>
        <w:contextualSpacing/>
        <w:jc w:val="center"/>
        <w:rPr>
          <w:b/>
          <w:sz w:val="24"/>
          <w:szCs w:val="24"/>
        </w:rPr>
      </w:pPr>
      <w:r w:rsidRPr="00C41BF6">
        <w:rPr>
          <w:b/>
          <w:sz w:val="24"/>
          <w:szCs w:val="24"/>
        </w:rPr>
        <w:lastRenderedPageBreak/>
        <w:t>5.</w:t>
      </w:r>
      <w:r w:rsidR="00553282" w:rsidRPr="00C41BF6">
        <w:rPr>
          <w:sz w:val="24"/>
          <w:szCs w:val="24"/>
        </w:rPr>
        <w:t xml:space="preserve"> </w:t>
      </w:r>
      <w:r w:rsidR="00553282" w:rsidRPr="00C41BF6">
        <w:rPr>
          <w:b/>
          <w:sz w:val="24"/>
          <w:szCs w:val="24"/>
        </w:rPr>
        <w:t>Обстоятельств непреодолимой силы</w:t>
      </w:r>
    </w:p>
    <w:p w14:paraId="49AF63B4" w14:textId="77777777" w:rsidR="00AB14BC" w:rsidRPr="00C41BF6" w:rsidRDefault="00AB14BC" w:rsidP="00553282">
      <w:pPr>
        <w:keepNext/>
        <w:keepLines/>
        <w:widowControl/>
        <w:shd w:val="clear" w:color="auto" w:fill="FFFFFF"/>
        <w:tabs>
          <w:tab w:val="left" w:pos="6420"/>
        </w:tabs>
        <w:ind w:right="-284" w:firstLine="567"/>
        <w:contextualSpacing/>
        <w:jc w:val="center"/>
        <w:rPr>
          <w:b/>
          <w:sz w:val="24"/>
          <w:szCs w:val="24"/>
        </w:rPr>
      </w:pPr>
    </w:p>
    <w:p w14:paraId="52DE5C9D" w14:textId="77777777" w:rsidR="00657E4B" w:rsidRPr="00C41BF6" w:rsidRDefault="00657E4B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spacing w:val="-7"/>
          <w:sz w:val="24"/>
          <w:szCs w:val="24"/>
        </w:rPr>
      </w:pPr>
      <w:r w:rsidRPr="00C41BF6">
        <w:rPr>
          <w:spacing w:val="-3"/>
          <w:sz w:val="24"/>
          <w:szCs w:val="24"/>
        </w:rPr>
        <w:t>5.</w:t>
      </w:r>
      <w:r w:rsidR="002A117C" w:rsidRPr="00C41BF6">
        <w:rPr>
          <w:spacing w:val="-3"/>
          <w:sz w:val="24"/>
          <w:szCs w:val="24"/>
        </w:rPr>
        <w:t>1</w:t>
      </w:r>
      <w:r w:rsidRPr="00C41BF6">
        <w:rPr>
          <w:spacing w:val="-3"/>
          <w:sz w:val="24"/>
          <w:szCs w:val="24"/>
        </w:rPr>
        <w:t xml:space="preserve"> Стороны освобождаются от ответственности за частичное или полное неисполнение обязательств по данному договору, если это </w:t>
      </w:r>
      <w:r w:rsidRPr="00C41BF6">
        <w:rPr>
          <w:spacing w:val="-2"/>
          <w:sz w:val="24"/>
          <w:szCs w:val="24"/>
        </w:rPr>
        <w:t xml:space="preserve">неисполнение явилось следствием обстоятельств непреодолимой силы, возникших после заключения настоящего договора в результате </w:t>
      </w:r>
      <w:r w:rsidRPr="00C41BF6">
        <w:rPr>
          <w:sz w:val="24"/>
          <w:szCs w:val="24"/>
        </w:rPr>
        <w:t xml:space="preserve">обстоятельств, чрезвычайного характера, </w:t>
      </w:r>
      <w:r w:rsidRPr="00C41BF6">
        <w:rPr>
          <w:spacing w:val="-2"/>
          <w:sz w:val="24"/>
          <w:szCs w:val="24"/>
        </w:rPr>
        <w:t xml:space="preserve">а также </w:t>
      </w:r>
      <w:r w:rsidR="00553282" w:rsidRPr="00C41BF6">
        <w:rPr>
          <w:spacing w:val="-2"/>
          <w:sz w:val="24"/>
          <w:szCs w:val="24"/>
        </w:rPr>
        <w:t xml:space="preserve">неблагоприятных </w:t>
      </w:r>
      <w:r w:rsidRPr="00C41BF6">
        <w:rPr>
          <w:spacing w:val="-2"/>
          <w:sz w:val="24"/>
          <w:szCs w:val="24"/>
        </w:rPr>
        <w:t xml:space="preserve">погодных условий, </w:t>
      </w:r>
      <w:r w:rsidRPr="00C41BF6">
        <w:rPr>
          <w:sz w:val="24"/>
          <w:szCs w:val="24"/>
        </w:rPr>
        <w:t>которые стороны не могли предвидеть или предотвратить. Такими обстоятельствами являются:</w:t>
      </w:r>
    </w:p>
    <w:p w14:paraId="3793D9B0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sz w:val="24"/>
          <w:szCs w:val="24"/>
        </w:rPr>
      </w:pPr>
      <w:r w:rsidRPr="00B85F7E">
        <w:rPr>
          <w:sz w:val="24"/>
          <w:szCs w:val="24"/>
        </w:rPr>
        <w:t>- военные действия, забастовки;</w:t>
      </w:r>
    </w:p>
    <w:p w14:paraId="3E1308EF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sz w:val="24"/>
          <w:szCs w:val="24"/>
        </w:rPr>
      </w:pPr>
      <w:r w:rsidRPr="00B85F7E">
        <w:rPr>
          <w:sz w:val="24"/>
          <w:szCs w:val="24"/>
        </w:rPr>
        <w:t>- наводнение, землетрясение и прочие природные катаклизмы;</w:t>
      </w:r>
    </w:p>
    <w:p w14:paraId="7B4A840D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sz w:val="24"/>
          <w:szCs w:val="24"/>
        </w:rPr>
      </w:pPr>
      <w:r w:rsidRPr="00B85F7E">
        <w:rPr>
          <w:sz w:val="24"/>
          <w:szCs w:val="24"/>
        </w:rPr>
        <w:t>- пожар вследствие природных катаклизмов, либо по вине «Заказчика»;</w:t>
      </w:r>
    </w:p>
    <w:p w14:paraId="74B8CEA5" w14:textId="77777777" w:rsidR="00657E4B" w:rsidRPr="00C41BF6" w:rsidRDefault="00657E4B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sz w:val="24"/>
          <w:szCs w:val="24"/>
        </w:rPr>
      </w:pPr>
      <w:r w:rsidRPr="00C41BF6">
        <w:rPr>
          <w:sz w:val="24"/>
          <w:szCs w:val="24"/>
        </w:rPr>
        <w:t>- неблагоприятные для строительства погодные условия.</w:t>
      </w:r>
    </w:p>
    <w:p w14:paraId="70DC8DBE" w14:textId="77777777" w:rsidR="00657E4B" w:rsidRPr="00C41BF6" w:rsidRDefault="002A117C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sz w:val="24"/>
          <w:szCs w:val="24"/>
        </w:rPr>
      </w:pPr>
      <w:r w:rsidRPr="00C41BF6">
        <w:rPr>
          <w:sz w:val="24"/>
          <w:szCs w:val="24"/>
        </w:rPr>
        <w:t>5.2</w:t>
      </w:r>
      <w:r w:rsidR="00657E4B" w:rsidRPr="00C41BF6">
        <w:rPr>
          <w:sz w:val="24"/>
          <w:szCs w:val="24"/>
        </w:rPr>
        <w:t>. Сторона, которая не может выполнить свои обязательства по данному договору в результате обстоятельств,</w:t>
      </w:r>
      <w:r w:rsidRPr="00C41BF6">
        <w:rPr>
          <w:sz w:val="24"/>
          <w:szCs w:val="24"/>
        </w:rPr>
        <w:t xml:space="preserve"> указанных в п. 5.1 Договора,</w:t>
      </w:r>
      <w:r w:rsidR="00657E4B" w:rsidRPr="00C41BF6">
        <w:rPr>
          <w:sz w:val="24"/>
          <w:szCs w:val="24"/>
        </w:rPr>
        <w:t xml:space="preserve"> обязана уведомить в течение трех дней с момента их возникновения. Если обстоятельства непреодолимой силы действуют на протяжении трех месяцев и не обнаруживают признаков прекращения, данный договор, может быть расторгнут «Заказчиком» или «Подрядчиком» путем направления уведомления другой стороне.  </w:t>
      </w:r>
    </w:p>
    <w:p w14:paraId="5836B153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82"/>
        </w:tabs>
        <w:ind w:right="-284" w:firstLine="567"/>
        <w:contextualSpacing/>
        <w:jc w:val="both"/>
        <w:rPr>
          <w:sz w:val="24"/>
          <w:szCs w:val="24"/>
        </w:rPr>
      </w:pPr>
    </w:p>
    <w:p w14:paraId="453DAE5E" w14:textId="77777777" w:rsidR="00657E4B" w:rsidRPr="00B85F7E" w:rsidRDefault="00657E4B" w:rsidP="00553282">
      <w:pPr>
        <w:keepNext/>
        <w:keepLines/>
        <w:widowControl/>
        <w:shd w:val="clear" w:color="auto" w:fill="FFFFFF"/>
        <w:ind w:right="-284" w:firstLine="567"/>
        <w:contextualSpacing/>
        <w:jc w:val="center"/>
        <w:rPr>
          <w:b/>
          <w:bCs/>
          <w:spacing w:val="-4"/>
          <w:sz w:val="24"/>
          <w:szCs w:val="24"/>
        </w:rPr>
      </w:pPr>
      <w:r w:rsidRPr="00B85F7E">
        <w:rPr>
          <w:b/>
          <w:bCs/>
          <w:spacing w:val="-4"/>
          <w:sz w:val="24"/>
          <w:szCs w:val="24"/>
        </w:rPr>
        <w:t>6. Гарантийные обязательства</w:t>
      </w:r>
    </w:p>
    <w:p w14:paraId="6A573798" w14:textId="77777777" w:rsidR="00657E4B" w:rsidRPr="00B85F7E" w:rsidRDefault="00657E4B" w:rsidP="00553282">
      <w:pPr>
        <w:keepNext/>
        <w:keepLines/>
        <w:widowControl/>
        <w:shd w:val="clear" w:color="auto" w:fill="FFFFFF"/>
        <w:ind w:right="-284" w:firstLine="567"/>
        <w:contextualSpacing/>
        <w:jc w:val="both"/>
        <w:rPr>
          <w:b/>
          <w:bCs/>
          <w:spacing w:val="-4"/>
          <w:sz w:val="24"/>
          <w:szCs w:val="24"/>
        </w:rPr>
      </w:pPr>
    </w:p>
    <w:p w14:paraId="2EFCAE31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>6.1. На построенный объект, дается гарантия сроком в полтора года, с момента сдачи объекта.</w:t>
      </w:r>
    </w:p>
    <w:p w14:paraId="2EB35DD3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 xml:space="preserve">6.1.1. На целостность конструкции. </w:t>
      </w:r>
    </w:p>
    <w:p w14:paraId="32234131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>6.1.2. На протекание кровли.</w:t>
      </w:r>
    </w:p>
    <w:p w14:paraId="0D88D0F7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 xml:space="preserve">6.2. Гарантия не распространяется: </w:t>
      </w:r>
    </w:p>
    <w:p w14:paraId="54C5573D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>6.2.1. Если «Заказчик» в течение действия гарантийного срока изменяет конструкцию построенного объекта.</w:t>
      </w:r>
    </w:p>
    <w:p w14:paraId="31B0B240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 xml:space="preserve">6.2.2. За неправильную эксплуатацию объекта. </w:t>
      </w:r>
    </w:p>
    <w:p w14:paraId="62B31B16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 xml:space="preserve">6.2.3. За ущерб, нанесенный третьими лицами. </w:t>
      </w:r>
    </w:p>
    <w:p w14:paraId="0C231308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 xml:space="preserve">6.2.4. На материалы, приобретенные «Заказчиком» и элементы конструкций, изготовленных из них. </w:t>
      </w:r>
    </w:p>
    <w:p w14:paraId="389DCCEF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>6.2.5. Кровли, выполненные из рубероида.</w:t>
      </w:r>
    </w:p>
    <w:p w14:paraId="18CBBB0D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>6.2.6. На материал, который посинел или почернел по причине неисполнения «Заказчиком» правил эксплуатации построенного объекта, указанных в пункте 7 настоящего Договора.</w:t>
      </w:r>
    </w:p>
    <w:p w14:paraId="5AD3AD79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>6.3. Гарантия действует при наличии договора у «Заказчика».</w:t>
      </w:r>
    </w:p>
    <w:p w14:paraId="05B2ED4D" w14:textId="77777777" w:rsidR="00657E4B" w:rsidRPr="00B85F7E" w:rsidRDefault="00657E4B" w:rsidP="00553282">
      <w:pPr>
        <w:keepNext/>
        <w:keepLines/>
        <w:widowControl/>
        <w:ind w:right="-284" w:firstLine="567"/>
        <w:jc w:val="center"/>
        <w:rPr>
          <w:b/>
          <w:sz w:val="24"/>
          <w:szCs w:val="24"/>
        </w:rPr>
      </w:pPr>
    </w:p>
    <w:p w14:paraId="3C465D7E" w14:textId="77777777" w:rsidR="00657E4B" w:rsidRPr="00B85F7E" w:rsidRDefault="00657E4B" w:rsidP="00553282">
      <w:pPr>
        <w:keepNext/>
        <w:keepLines/>
        <w:widowControl/>
        <w:ind w:right="-284" w:firstLine="567"/>
        <w:jc w:val="center"/>
        <w:rPr>
          <w:b/>
          <w:sz w:val="24"/>
          <w:szCs w:val="24"/>
        </w:rPr>
      </w:pPr>
      <w:r w:rsidRPr="00B85F7E">
        <w:rPr>
          <w:b/>
          <w:sz w:val="24"/>
          <w:szCs w:val="24"/>
        </w:rPr>
        <w:t>7.</w:t>
      </w:r>
      <w:r w:rsidRPr="00B85F7E">
        <w:rPr>
          <w:sz w:val="24"/>
          <w:szCs w:val="24"/>
        </w:rPr>
        <w:t xml:space="preserve"> </w:t>
      </w:r>
      <w:r w:rsidRPr="00B85F7E">
        <w:rPr>
          <w:b/>
          <w:sz w:val="24"/>
          <w:szCs w:val="24"/>
        </w:rPr>
        <w:t>Правила эксплуатации для построенного объекта</w:t>
      </w:r>
    </w:p>
    <w:p w14:paraId="727D7F4A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b/>
          <w:sz w:val="24"/>
          <w:szCs w:val="24"/>
        </w:rPr>
      </w:pPr>
    </w:p>
    <w:p w14:paraId="538935E3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>7.1. При соблюдении данных рекомендаций, баня или дом может прослужить очень долгое время.</w:t>
      </w:r>
    </w:p>
    <w:p w14:paraId="51E536FB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>7.2. Чтобы избежать появления синевы, грибков и заражение плесенью древесины, необходимо:</w:t>
      </w:r>
    </w:p>
    <w:p w14:paraId="617B1C24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>- обязательно проветривать в течение двух недель все строение полностью, особенно те места, которые граничат с влажным воздухом, во избежание порчи отделочных материалов, для этого необходимо держать все двери и окна в открытом состоянии;</w:t>
      </w:r>
    </w:p>
    <w:p w14:paraId="35FEA5B8" w14:textId="77777777" w:rsidR="00AB14BC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>- теплое время (при температуре, не ниже +5ºС), баню или дом нужно обрабатывать</w:t>
      </w:r>
    </w:p>
    <w:p w14:paraId="770C6659" w14:textId="77777777" w:rsidR="00AB14BC" w:rsidRDefault="00AB14BC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</w:p>
    <w:p w14:paraId="16A8EBB5" w14:textId="77777777" w:rsidR="00AB14BC" w:rsidRDefault="00AB14BC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</w:p>
    <w:p w14:paraId="3AD30702" w14:textId="77777777" w:rsidR="00AB14BC" w:rsidRDefault="00AB14BC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</w:p>
    <w:p w14:paraId="1E922806" w14:textId="69674BC7" w:rsidR="00AB14BC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lastRenderedPageBreak/>
        <w:t xml:space="preserve"> огнезащитным или биозащитным составом, внутри и снаружи, после сдачи объекта, чтобы предохранить древесину от появления синевы;</w:t>
      </w:r>
    </w:p>
    <w:p w14:paraId="7798C832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color w:val="000000" w:themeColor="text1"/>
          <w:sz w:val="24"/>
          <w:szCs w:val="24"/>
        </w:rPr>
      </w:pPr>
      <w:r w:rsidRPr="00B85F7E">
        <w:rPr>
          <w:color w:val="000000" w:themeColor="text1"/>
          <w:sz w:val="24"/>
          <w:szCs w:val="24"/>
        </w:rPr>
        <w:t xml:space="preserve"> - для предотвращения деформации столярных изделий в бане или доме, их нужно обработать лакокрасочными покрытиями;</w:t>
      </w:r>
    </w:p>
    <w:p w14:paraId="3B4517FB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  <w:r w:rsidRPr="00B85F7E">
        <w:rPr>
          <w:sz w:val="24"/>
          <w:szCs w:val="24"/>
        </w:rPr>
        <w:t xml:space="preserve"> - нужно соблюдать правила пожарной безопасности. Необходимо грамотно спроектировать, качественно установить и эксплуатировать электропроводку. Через год после сдачи объекта выполнить стяжку полов (при необходимости). </w:t>
      </w:r>
    </w:p>
    <w:p w14:paraId="64B5CEB9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</w:p>
    <w:p w14:paraId="2DC8878B" w14:textId="77777777" w:rsidR="00657E4B" w:rsidRPr="00B85F7E" w:rsidRDefault="00657E4B" w:rsidP="00553282">
      <w:pPr>
        <w:keepNext/>
        <w:keepLines/>
        <w:widowControl/>
        <w:ind w:right="-284" w:firstLine="567"/>
        <w:jc w:val="center"/>
        <w:rPr>
          <w:b/>
          <w:bCs/>
          <w:spacing w:val="-4"/>
          <w:sz w:val="24"/>
          <w:szCs w:val="24"/>
        </w:rPr>
      </w:pPr>
      <w:r w:rsidRPr="00B85F7E">
        <w:rPr>
          <w:b/>
          <w:sz w:val="24"/>
          <w:szCs w:val="24"/>
        </w:rPr>
        <w:t>8.</w:t>
      </w:r>
      <w:r w:rsidRPr="00B85F7E">
        <w:rPr>
          <w:sz w:val="24"/>
          <w:szCs w:val="24"/>
        </w:rPr>
        <w:t xml:space="preserve"> </w:t>
      </w:r>
      <w:r w:rsidRPr="00B85F7E">
        <w:rPr>
          <w:b/>
          <w:bCs/>
          <w:spacing w:val="-4"/>
          <w:sz w:val="24"/>
          <w:szCs w:val="24"/>
        </w:rPr>
        <w:t>Дополнительные условия</w:t>
      </w:r>
    </w:p>
    <w:p w14:paraId="0104AE66" w14:textId="77777777" w:rsidR="00657E4B" w:rsidRPr="00B85F7E" w:rsidRDefault="00657E4B" w:rsidP="00553282">
      <w:pPr>
        <w:keepNext/>
        <w:keepLines/>
        <w:widowControl/>
        <w:ind w:right="-284" w:firstLine="567"/>
        <w:jc w:val="both"/>
        <w:rPr>
          <w:sz w:val="24"/>
          <w:szCs w:val="24"/>
        </w:rPr>
      </w:pPr>
    </w:p>
    <w:p w14:paraId="2BA33CCC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324"/>
        </w:tabs>
        <w:ind w:right="-284" w:firstLine="567"/>
        <w:contextualSpacing/>
        <w:jc w:val="both"/>
        <w:rPr>
          <w:spacing w:val="-8"/>
          <w:sz w:val="24"/>
          <w:szCs w:val="24"/>
        </w:rPr>
      </w:pPr>
      <w:r w:rsidRPr="00B85F7E">
        <w:rPr>
          <w:spacing w:val="-3"/>
          <w:sz w:val="24"/>
          <w:szCs w:val="24"/>
        </w:rPr>
        <w:t>8.1. «Подрядчик» не вывозит с участка «Заказчика» строительный мусор и грунт, образовавшийся в результате строительных работ.</w:t>
      </w:r>
    </w:p>
    <w:p w14:paraId="30602B5D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324"/>
        </w:tabs>
        <w:ind w:right="-284" w:firstLine="567"/>
        <w:contextualSpacing/>
        <w:jc w:val="both"/>
        <w:rPr>
          <w:spacing w:val="-8"/>
          <w:sz w:val="24"/>
          <w:szCs w:val="24"/>
        </w:rPr>
      </w:pPr>
      <w:r w:rsidRPr="00B85F7E">
        <w:rPr>
          <w:spacing w:val="-2"/>
          <w:sz w:val="24"/>
          <w:szCs w:val="24"/>
        </w:rPr>
        <w:t xml:space="preserve">8.2. «Подрядчик» не выполняет работы по согласованию проекта (архитектурное решение, размещение строения на участке, подводка </w:t>
      </w:r>
      <w:r w:rsidRPr="00B85F7E">
        <w:rPr>
          <w:sz w:val="24"/>
          <w:szCs w:val="24"/>
        </w:rPr>
        <w:t>коммуникаций и т.д.) с местными административными органами и не несет за это ответственность.</w:t>
      </w:r>
    </w:p>
    <w:p w14:paraId="746C582D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324"/>
        </w:tabs>
        <w:ind w:right="-284" w:firstLine="567"/>
        <w:contextualSpacing/>
        <w:jc w:val="both"/>
        <w:rPr>
          <w:spacing w:val="-8"/>
          <w:sz w:val="24"/>
          <w:szCs w:val="24"/>
        </w:rPr>
      </w:pPr>
      <w:r w:rsidRPr="00B85F7E">
        <w:rPr>
          <w:spacing w:val="-2"/>
          <w:sz w:val="24"/>
          <w:szCs w:val="24"/>
        </w:rPr>
        <w:t>8.3. «Подрядчиком» не выполняются работы по планировке участка «Заказчика».</w:t>
      </w:r>
    </w:p>
    <w:p w14:paraId="7B7FA02E" w14:textId="6746024C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324"/>
        </w:tabs>
        <w:ind w:right="-284" w:firstLine="567"/>
        <w:contextualSpacing/>
        <w:jc w:val="both"/>
        <w:rPr>
          <w:spacing w:val="-8"/>
          <w:sz w:val="24"/>
          <w:szCs w:val="24"/>
        </w:rPr>
      </w:pPr>
      <w:r w:rsidRPr="00B85F7E">
        <w:rPr>
          <w:spacing w:val="-2"/>
          <w:sz w:val="24"/>
          <w:szCs w:val="24"/>
        </w:rPr>
        <w:t>8.4. Согласованные с «Заказчиком» в проекте, описани</w:t>
      </w:r>
      <w:r w:rsidR="00B72DC7">
        <w:rPr>
          <w:spacing w:val="-2"/>
          <w:sz w:val="24"/>
          <w:szCs w:val="24"/>
        </w:rPr>
        <w:t>е</w:t>
      </w:r>
      <w:r w:rsidRPr="00B85F7E">
        <w:rPr>
          <w:spacing w:val="-2"/>
          <w:sz w:val="24"/>
          <w:szCs w:val="24"/>
        </w:rPr>
        <w:t>, размеры являются обязательными для «Подрядчика», независимо от имеющихся отступлений от СНиПов и ГОСТов, и не могут служить причиной отказа от приемки выполнения работ.</w:t>
      </w:r>
    </w:p>
    <w:p w14:paraId="6A31079C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10"/>
        </w:tabs>
        <w:ind w:right="-284" w:firstLine="567"/>
        <w:contextualSpacing/>
        <w:jc w:val="both"/>
        <w:rPr>
          <w:spacing w:val="-8"/>
          <w:sz w:val="24"/>
          <w:szCs w:val="24"/>
        </w:rPr>
      </w:pPr>
      <w:r w:rsidRPr="00B85F7E">
        <w:rPr>
          <w:spacing w:val="-8"/>
          <w:sz w:val="24"/>
          <w:szCs w:val="24"/>
        </w:rPr>
        <w:t>8.5.</w:t>
      </w:r>
      <w:r w:rsidRPr="00B85F7E">
        <w:rPr>
          <w:sz w:val="24"/>
          <w:szCs w:val="24"/>
        </w:rPr>
        <w:t xml:space="preserve"> Изменения, внесенные «Заказчиком» в процессе строительства, должны быть согласованы с «Подрядчиком» и </w:t>
      </w:r>
      <w:r w:rsidRPr="00B85F7E">
        <w:rPr>
          <w:spacing w:val="-2"/>
          <w:sz w:val="24"/>
          <w:szCs w:val="24"/>
        </w:rPr>
        <w:t xml:space="preserve">подтверждены обеими Сторонами в письменной форме. В данном документе оговаривается дополнительные затраты «Подрядчика» и </w:t>
      </w:r>
      <w:r w:rsidRPr="00B85F7E">
        <w:rPr>
          <w:spacing w:val="-1"/>
          <w:sz w:val="24"/>
          <w:szCs w:val="24"/>
        </w:rPr>
        <w:t xml:space="preserve">устанавливается новый срок окончания работ по настоящему Договору. </w:t>
      </w:r>
    </w:p>
    <w:p w14:paraId="75FDD219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10"/>
        </w:tabs>
        <w:ind w:right="-284" w:firstLine="567"/>
        <w:contextualSpacing/>
        <w:jc w:val="both"/>
        <w:rPr>
          <w:spacing w:val="-8"/>
          <w:sz w:val="24"/>
          <w:szCs w:val="24"/>
        </w:rPr>
      </w:pPr>
      <w:r w:rsidRPr="00B85F7E">
        <w:rPr>
          <w:spacing w:val="-8"/>
          <w:sz w:val="24"/>
          <w:szCs w:val="24"/>
        </w:rPr>
        <w:t xml:space="preserve">8.6. </w:t>
      </w:r>
      <w:r w:rsidRPr="00B85F7E">
        <w:rPr>
          <w:spacing w:val="-2"/>
          <w:sz w:val="24"/>
          <w:szCs w:val="24"/>
        </w:rPr>
        <w:t xml:space="preserve">Если Заказчик в процессе выполнения работ по настоящему Договору берет на себя поставку отдельных материалов или оборудования, то он обязан согласовать с «Подрядчиком» сумму (до момента поставки этих материалов), на которую уменьшается стоимость Договора. </w:t>
      </w:r>
      <w:r w:rsidRPr="00B85F7E">
        <w:rPr>
          <w:spacing w:val="-3"/>
          <w:sz w:val="24"/>
          <w:szCs w:val="24"/>
        </w:rPr>
        <w:t>«Подрядчик» имеет право увеличить стоимость работ, связанную с применением более дорогостоящих материалов.</w:t>
      </w:r>
    </w:p>
    <w:p w14:paraId="2571EE89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54"/>
        </w:tabs>
        <w:ind w:right="-284" w:firstLine="567"/>
        <w:contextualSpacing/>
        <w:jc w:val="both"/>
        <w:rPr>
          <w:spacing w:val="-7"/>
          <w:sz w:val="24"/>
          <w:szCs w:val="24"/>
        </w:rPr>
      </w:pPr>
      <w:r w:rsidRPr="00B85F7E">
        <w:rPr>
          <w:spacing w:val="-2"/>
          <w:sz w:val="24"/>
          <w:szCs w:val="24"/>
        </w:rPr>
        <w:t>8.7. «Заказчик» не вправе вмешиваться в деятельность «Подрядчика», не вступать в отношения с работниками «Подрядчика», в том числе подразумевающие привлечение их «Заказчиком» для выполнения каких - либо работ вне настоящего Договора.</w:t>
      </w:r>
    </w:p>
    <w:p w14:paraId="1ED8D583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454"/>
        </w:tabs>
        <w:ind w:right="-284" w:firstLine="567"/>
        <w:contextualSpacing/>
        <w:jc w:val="both"/>
        <w:rPr>
          <w:sz w:val="24"/>
          <w:szCs w:val="24"/>
        </w:rPr>
      </w:pPr>
      <w:r w:rsidRPr="00B85F7E">
        <w:rPr>
          <w:sz w:val="24"/>
          <w:szCs w:val="24"/>
        </w:rPr>
        <w:t>8.8. Устные соглашения между «Заказчиком» и «Подрядчиком» по изменениям и дополнениям к настоящему Договору не имеют юридической силы.</w:t>
      </w:r>
    </w:p>
    <w:p w14:paraId="7F83D0F6" w14:textId="77777777" w:rsidR="00657E4B" w:rsidRPr="00B85F7E" w:rsidRDefault="00657E4B" w:rsidP="00553282">
      <w:pPr>
        <w:keepNext/>
        <w:keepLines/>
        <w:widowControl/>
        <w:shd w:val="clear" w:color="auto" w:fill="FFFFFF"/>
        <w:tabs>
          <w:tab w:val="left" w:pos="734"/>
        </w:tabs>
        <w:ind w:right="-284" w:firstLine="567"/>
        <w:contextualSpacing/>
        <w:jc w:val="both"/>
        <w:rPr>
          <w:sz w:val="24"/>
          <w:szCs w:val="24"/>
        </w:rPr>
      </w:pPr>
      <w:r w:rsidRPr="00B85F7E">
        <w:rPr>
          <w:sz w:val="24"/>
          <w:szCs w:val="24"/>
        </w:rPr>
        <w:t>8.9. До исполнения «Заказчиком» условий п.2.2 договора объект, возведённый «Подрядчиком», является его собственностью.</w:t>
      </w:r>
    </w:p>
    <w:p w14:paraId="7EF46D6B" w14:textId="77777777" w:rsidR="00657E4B" w:rsidRPr="00C41BF6" w:rsidRDefault="00657E4B" w:rsidP="00553282">
      <w:pPr>
        <w:keepNext/>
        <w:keepLines/>
        <w:widowControl/>
        <w:shd w:val="clear" w:color="auto" w:fill="FFFFFF"/>
        <w:tabs>
          <w:tab w:val="left" w:pos="734"/>
        </w:tabs>
        <w:ind w:right="-284" w:firstLine="567"/>
        <w:contextualSpacing/>
        <w:jc w:val="both"/>
        <w:rPr>
          <w:spacing w:val="-17"/>
          <w:sz w:val="24"/>
          <w:szCs w:val="24"/>
        </w:rPr>
      </w:pPr>
      <w:r w:rsidRPr="00C41BF6">
        <w:rPr>
          <w:sz w:val="24"/>
          <w:szCs w:val="24"/>
        </w:rPr>
        <w:t>8.10. В случае доставки материала и</w:t>
      </w:r>
      <w:r w:rsidR="00662693" w:rsidRPr="00C41BF6">
        <w:rPr>
          <w:sz w:val="24"/>
          <w:szCs w:val="24"/>
        </w:rPr>
        <w:t>/или</w:t>
      </w:r>
      <w:r w:rsidRPr="00C41BF6">
        <w:rPr>
          <w:sz w:val="24"/>
          <w:szCs w:val="24"/>
        </w:rPr>
        <w:t xml:space="preserve"> приезда строительной бригады «Подрядчика» к участку «Заказчика»,</w:t>
      </w:r>
      <w:r w:rsidR="00E41F82" w:rsidRPr="00C41BF6">
        <w:rPr>
          <w:sz w:val="24"/>
          <w:szCs w:val="24"/>
        </w:rPr>
        <w:t xml:space="preserve"> если</w:t>
      </w:r>
      <w:r w:rsidRPr="00C41BF6">
        <w:rPr>
          <w:sz w:val="24"/>
          <w:szCs w:val="24"/>
        </w:rPr>
        <w:t xml:space="preserve"> последний отказывается</w:t>
      </w:r>
      <w:r w:rsidR="00E41F82" w:rsidRPr="00C41BF6">
        <w:rPr>
          <w:sz w:val="24"/>
          <w:szCs w:val="24"/>
        </w:rPr>
        <w:t xml:space="preserve"> </w:t>
      </w:r>
      <w:r w:rsidRPr="00C41BF6">
        <w:rPr>
          <w:sz w:val="24"/>
          <w:szCs w:val="24"/>
        </w:rPr>
        <w:t xml:space="preserve">по какой-либо причине обеспечить начало проведения работ, либо вообще отказывается от </w:t>
      </w:r>
      <w:r w:rsidR="00E41F82" w:rsidRPr="00C41BF6">
        <w:rPr>
          <w:sz w:val="24"/>
          <w:szCs w:val="24"/>
        </w:rPr>
        <w:t xml:space="preserve">исполнения </w:t>
      </w:r>
      <w:r w:rsidRPr="00C41BF6">
        <w:rPr>
          <w:sz w:val="24"/>
          <w:szCs w:val="24"/>
        </w:rPr>
        <w:t>Договора в одностороннем порядке, «Заказчик» обязан выплатить «Подрядчику» дорожно-транспортные расходы, полную стоимость погрузки, выгрузки материала,</w:t>
      </w:r>
      <w:r w:rsidR="00662693" w:rsidRPr="00C41BF6">
        <w:rPr>
          <w:sz w:val="24"/>
          <w:szCs w:val="24"/>
        </w:rPr>
        <w:t xml:space="preserve"> доставки бригады строителей,</w:t>
      </w:r>
      <w:r w:rsidRPr="00C41BF6">
        <w:rPr>
          <w:sz w:val="24"/>
          <w:szCs w:val="24"/>
        </w:rPr>
        <w:t xml:space="preserve"> расходы на простой техники и бригады и другие возможные расходы «Подрядчика», а также заплатить штраф в размере 100 000 руб.</w:t>
      </w:r>
    </w:p>
    <w:p w14:paraId="02168C0C" w14:textId="77777777" w:rsidR="00657E4B" w:rsidRPr="00C41BF6" w:rsidRDefault="00657E4B" w:rsidP="00553282">
      <w:pPr>
        <w:ind w:left="567" w:right="-284"/>
        <w:jc w:val="both"/>
        <w:rPr>
          <w:sz w:val="24"/>
          <w:szCs w:val="24"/>
        </w:rPr>
      </w:pPr>
    </w:p>
    <w:p w14:paraId="36076AAC" w14:textId="13B723E6" w:rsidR="00657E4B" w:rsidRDefault="00662693" w:rsidP="00553282">
      <w:pPr>
        <w:ind w:left="567" w:right="-284"/>
        <w:jc w:val="center"/>
        <w:rPr>
          <w:b/>
          <w:sz w:val="24"/>
          <w:szCs w:val="24"/>
        </w:rPr>
      </w:pPr>
      <w:r w:rsidRPr="00C41BF6">
        <w:rPr>
          <w:b/>
          <w:sz w:val="24"/>
          <w:szCs w:val="24"/>
        </w:rPr>
        <w:t>9</w:t>
      </w:r>
      <w:r w:rsidR="00657E4B" w:rsidRPr="00C41BF6">
        <w:rPr>
          <w:b/>
          <w:sz w:val="24"/>
          <w:szCs w:val="24"/>
        </w:rPr>
        <w:t>. Ответственность сторон</w:t>
      </w:r>
    </w:p>
    <w:p w14:paraId="73E8EEB1" w14:textId="77777777" w:rsidR="00AB14BC" w:rsidRPr="00C41BF6" w:rsidRDefault="00AB14BC" w:rsidP="00553282">
      <w:pPr>
        <w:ind w:left="567" w:right="-284"/>
        <w:jc w:val="center"/>
        <w:rPr>
          <w:sz w:val="24"/>
          <w:szCs w:val="24"/>
        </w:rPr>
      </w:pPr>
    </w:p>
    <w:p w14:paraId="559418CF" w14:textId="4A19E8B9" w:rsidR="00657E4B" w:rsidRDefault="00657E4B" w:rsidP="00553282">
      <w:pPr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t>7.1. При задержке «Заказчиком» очередного этапа оплаты, «Подрядчик» вправе приостанови</w:t>
      </w:r>
      <w:r w:rsidR="00553282" w:rsidRPr="00C41BF6">
        <w:rPr>
          <w:sz w:val="24"/>
          <w:szCs w:val="24"/>
        </w:rPr>
        <w:t xml:space="preserve">ть работы по данному договору. </w:t>
      </w:r>
      <w:r w:rsidRPr="00C41BF6">
        <w:rPr>
          <w:sz w:val="24"/>
          <w:szCs w:val="24"/>
        </w:rPr>
        <w:t>Все расходы, связанные с простоем, возмещаются за счет «Заказчика». Убытки определяются из расчета 3000 руб. за каждые сутки просрочки на каждого члена бригады строителей «Подрядчика».</w:t>
      </w:r>
    </w:p>
    <w:p w14:paraId="5F01D4C0" w14:textId="644BB7E5" w:rsidR="00AB14BC" w:rsidRDefault="00AB14BC" w:rsidP="00553282">
      <w:pPr>
        <w:ind w:right="-284" w:firstLine="567"/>
        <w:jc w:val="both"/>
        <w:rPr>
          <w:sz w:val="24"/>
          <w:szCs w:val="24"/>
        </w:rPr>
      </w:pPr>
    </w:p>
    <w:p w14:paraId="47DAA67B" w14:textId="2A3191CE" w:rsidR="00AB14BC" w:rsidRDefault="00AB14BC" w:rsidP="00553282">
      <w:pPr>
        <w:ind w:right="-284" w:firstLine="567"/>
        <w:jc w:val="both"/>
        <w:rPr>
          <w:sz w:val="24"/>
          <w:szCs w:val="24"/>
        </w:rPr>
      </w:pPr>
    </w:p>
    <w:p w14:paraId="4AB34C80" w14:textId="77777777" w:rsidR="00AB14BC" w:rsidRPr="00C41BF6" w:rsidRDefault="00AB14BC" w:rsidP="00553282">
      <w:pPr>
        <w:ind w:right="-284" w:firstLine="567"/>
        <w:jc w:val="both"/>
        <w:rPr>
          <w:sz w:val="24"/>
          <w:szCs w:val="24"/>
        </w:rPr>
      </w:pPr>
    </w:p>
    <w:p w14:paraId="2D88A341" w14:textId="03D30B9C" w:rsidR="00657E4B" w:rsidRPr="00C41BF6" w:rsidRDefault="00657E4B" w:rsidP="00553282">
      <w:pPr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lastRenderedPageBreak/>
        <w:t>7.2. В случае задержки пе</w:t>
      </w:r>
      <w:r w:rsidR="00E41F82" w:rsidRPr="00C41BF6">
        <w:rPr>
          <w:sz w:val="24"/>
          <w:szCs w:val="24"/>
        </w:rPr>
        <w:t>рвого этапа оплаты (согласно п</w:t>
      </w:r>
      <w:r w:rsidRPr="00C41BF6">
        <w:rPr>
          <w:sz w:val="24"/>
          <w:szCs w:val="24"/>
        </w:rPr>
        <w:t xml:space="preserve">.2.2) с «Заказчика» взимается штраф в размере 0.3% от суммы платежа за каждые сутки просрочки платежа. </w:t>
      </w:r>
    </w:p>
    <w:p w14:paraId="6DEBB739" w14:textId="527105A9" w:rsidR="00657E4B" w:rsidRPr="00C41BF6" w:rsidRDefault="00657E4B" w:rsidP="00553282">
      <w:pPr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t>7.3. В случае задержки после</w:t>
      </w:r>
      <w:r w:rsidR="00E41F82" w:rsidRPr="00C41BF6">
        <w:rPr>
          <w:sz w:val="24"/>
          <w:szCs w:val="24"/>
        </w:rPr>
        <w:t>днего этапа оплаты (согласно п.2.2</w:t>
      </w:r>
      <w:r w:rsidRPr="00C41BF6">
        <w:rPr>
          <w:sz w:val="24"/>
          <w:szCs w:val="24"/>
        </w:rPr>
        <w:t xml:space="preserve">) с «Заказчика» взимается штраф в размере 0.3% от суммы платежа за каждые сутки просрочки платежа. </w:t>
      </w:r>
    </w:p>
    <w:p w14:paraId="06E0F1E8" w14:textId="77777777" w:rsidR="00657E4B" w:rsidRPr="00C41BF6" w:rsidRDefault="00657E4B" w:rsidP="00553282">
      <w:pPr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t>7.4. В случае нарушения «Подрядчиком» сроков выполнения работ с «Подрядчика» в пользу Заказчика при письменном требовании «Заказчика» взимается штраф в размере 0.3% от стоимости невыполненных в срок работ за каждые сутки просрочки.</w:t>
      </w:r>
    </w:p>
    <w:p w14:paraId="7EAD0FD8" w14:textId="26101B2C" w:rsidR="00657E4B" w:rsidRPr="00C41BF6" w:rsidRDefault="00657E4B" w:rsidP="00553282">
      <w:pPr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t>7.5.</w:t>
      </w:r>
      <w:r w:rsidR="00031176">
        <w:rPr>
          <w:sz w:val="24"/>
          <w:szCs w:val="24"/>
        </w:rPr>
        <w:t xml:space="preserve"> </w:t>
      </w:r>
      <w:r w:rsidRPr="00C41BF6">
        <w:rPr>
          <w:sz w:val="24"/>
          <w:szCs w:val="24"/>
        </w:rPr>
        <w:t>В случае расторжения договора по вине «Заказчика» после начала выполнения работ по данному договору с момента комплектации строительных материалов, определяются реальные затраты «Подрядчика», которые оплачиваются «Заказчиком».</w:t>
      </w:r>
    </w:p>
    <w:p w14:paraId="5045C502" w14:textId="77777777" w:rsidR="00657E4B" w:rsidRPr="00C41BF6" w:rsidRDefault="00657E4B" w:rsidP="00553282">
      <w:pPr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t>7.6. В случае расторжения договора по вине «Подрядчика», последний по согласованию с «Заказчиком» обязуется вернуть денежную сумму, как разницу между произведенной оплатой и реально выполненными работами.</w:t>
      </w:r>
    </w:p>
    <w:p w14:paraId="1FA3BB2A" w14:textId="77777777" w:rsidR="00657E4B" w:rsidRPr="00C41BF6" w:rsidRDefault="00657E4B" w:rsidP="00553282">
      <w:pPr>
        <w:ind w:left="567" w:right="-284"/>
        <w:jc w:val="both"/>
        <w:rPr>
          <w:sz w:val="24"/>
          <w:szCs w:val="24"/>
        </w:rPr>
      </w:pPr>
    </w:p>
    <w:p w14:paraId="129B232B" w14:textId="77777777" w:rsidR="00657E4B" w:rsidRPr="00B85F7E" w:rsidRDefault="00662693" w:rsidP="00553282">
      <w:pPr>
        <w:ind w:left="567" w:right="-284"/>
        <w:jc w:val="center"/>
        <w:rPr>
          <w:sz w:val="24"/>
          <w:szCs w:val="24"/>
        </w:rPr>
      </w:pPr>
      <w:r w:rsidRPr="00B85F7E">
        <w:rPr>
          <w:b/>
          <w:sz w:val="24"/>
          <w:szCs w:val="24"/>
        </w:rPr>
        <w:t>10</w:t>
      </w:r>
      <w:r w:rsidR="00657E4B" w:rsidRPr="00B85F7E">
        <w:rPr>
          <w:b/>
          <w:sz w:val="24"/>
          <w:szCs w:val="24"/>
        </w:rPr>
        <w:t>. Порядок разрешения споров</w:t>
      </w:r>
    </w:p>
    <w:p w14:paraId="64A0E4CA" w14:textId="77777777" w:rsidR="00657E4B" w:rsidRPr="00B85F7E" w:rsidRDefault="00657E4B" w:rsidP="00553282">
      <w:pPr>
        <w:keepNext/>
        <w:keepLines/>
        <w:widowControl/>
        <w:ind w:right="-284" w:firstLine="567"/>
        <w:contextualSpacing/>
        <w:jc w:val="both"/>
        <w:rPr>
          <w:b/>
          <w:sz w:val="24"/>
          <w:szCs w:val="24"/>
        </w:rPr>
      </w:pPr>
    </w:p>
    <w:p w14:paraId="0B7604C2" w14:textId="77777777" w:rsidR="00657E4B" w:rsidRPr="00C41BF6" w:rsidRDefault="00657E4B" w:rsidP="00553282">
      <w:pPr>
        <w:keepNext/>
        <w:keepLines/>
        <w:widowControl/>
        <w:ind w:right="-284" w:firstLine="567"/>
        <w:contextualSpacing/>
        <w:jc w:val="both"/>
        <w:rPr>
          <w:sz w:val="24"/>
          <w:szCs w:val="24"/>
        </w:rPr>
      </w:pPr>
      <w:r w:rsidRPr="00B85F7E">
        <w:rPr>
          <w:sz w:val="24"/>
          <w:szCs w:val="24"/>
        </w:rPr>
        <w:t xml:space="preserve">9.1. </w:t>
      </w:r>
      <w:r w:rsidRPr="00B85F7E">
        <w:rPr>
          <w:color w:val="000000"/>
          <w:spacing w:val="1"/>
          <w:sz w:val="24"/>
          <w:szCs w:val="24"/>
        </w:rPr>
        <w:t xml:space="preserve">Все споры и разногласия, возникшие в связи с настоящим договором, разрешаются </w:t>
      </w:r>
      <w:r w:rsidRPr="00B85F7E">
        <w:rPr>
          <w:color w:val="000000"/>
          <w:sz w:val="24"/>
          <w:szCs w:val="24"/>
        </w:rPr>
        <w:t>путем переговоров между сторонами.</w:t>
      </w:r>
      <w:r w:rsidRPr="00B85F7E">
        <w:rPr>
          <w:sz w:val="24"/>
          <w:szCs w:val="24"/>
        </w:rPr>
        <w:t xml:space="preserve"> В случае если согласия достичь не удается, то все споры и разногласия по данному договору решаются в порядке, предусмотренном действующим законодательством РФ. </w:t>
      </w:r>
      <w:r w:rsidRPr="00C41BF6">
        <w:rPr>
          <w:sz w:val="24"/>
          <w:szCs w:val="24"/>
        </w:rPr>
        <w:t xml:space="preserve">Претензионный порядок разрешения спора является обязательным, срок ответа на претензию с момента ее получения стороной составляет </w:t>
      </w:r>
      <w:r w:rsidR="00553282" w:rsidRPr="00C41BF6">
        <w:rPr>
          <w:sz w:val="24"/>
          <w:szCs w:val="24"/>
        </w:rPr>
        <w:t xml:space="preserve">не более </w:t>
      </w:r>
      <w:r w:rsidRPr="00C41BF6">
        <w:rPr>
          <w:sz w:val="24"/>
          <w:szCs w:val="24"/>
        </w:rPr>
        <w:t>20 календарных дней.</w:t>
      </w:r>
    </w:p>
    <w:p w14:paraId="49A1451E" w14:textId="77777777" w:rsidR="00657E4B" w:rsidRPr="00C41BF6" w:rsidRDefault="00657E4B" w:rsidP="00553282">
      <w:pPr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t>9.2 Если спор не удается решить без суда, то его рассматривает суд по месту нахождения «Подрядчика».</w:t>
      </w:r>
    </w:p>
    <w:p w14:paraId="4AE5640B" w14:textId="77777777" w:rsidR="00553282" w:rsidRPr="00B85F7E" w:rsidRDefault="00553282" w:rsidP="00553282">
      <w:pPr>
        <w:ind w:right="-284" w:firstLine="567"/>
        <w:jc w:val="both"/>
        <w:rPr>
          <w:b/>
          <w:sz w:val="24"/>
          <w:szCs w:val="24"/>
        </w:rPr>
      </w:pPr>
    </w:p>
    <w:p w14:paraId="5D3BD329" w14:textId="77777777" w:rsidR="00657E4B" w:rsidRDefault="002C1D86" w:rsidP="00553282">
      <w:pPr>
        <w:ind w:right="-284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</w:t>
      </w:r>
      <w:r w:rsidR="00657E4B" w:rsidRPr="00B85F7E">
        <w:rPr>
          <w:b/>
          <w:sz w:val="24"/>
          <w:szCs w:val="24"/>
        </w:rPr>
        <w:t>. Заключительные положения</w:t>
      </w:r>
    </w:p>
    <w:p w14:paraId="5B20AB94" w14:textId="77777777" w:rsidR="002C1D86" w:rsidRPr="00B85F7E" w:rsidRDefault="002C1D86" w:rsidP="00553282">
      <w:pPr>
        <w:ind w:right="-284" w:firstLine="567"/>
        <w:jc w:val="center"/>
        <w:rPr>
          <w:color w:val="00B050"/>
          <w:sz w:val="24"/>
          <w:szCs w:val="24"/>
        </w:rPr>
      </w:pPr>
    </w:p>
    <w:p w14:paraId="0F6324E2" w14:textId="77777777" w:rsidR="00657E4B" w:rsidRPr="00B85F7E" w:rsidRDefault="00657E4B" w:rsidP="00553282">
      <w:pPr>
        <w:keepNext/>
        <w:keepLines/>
        <w:widowControl/>
        <w:ind w:right="-284" w:firstLine="567"/>
        <w:contextualSpacing/>
        <w:jc w:val="both"/>
        <w:rPr>
          <w:sz w:val="24"/>
          <w:szCs w:val="24"/>
        </w:rPr>
      </w:pPr>
      <w:r w:rsidRPr="00B85F7E">
        <w:rPr>
          <w:sz w:val="24"/>
          <w:szCs w:val="24"/>
        </w:rPr>
        <w:t>10.1. Настоящий договор вступает в силу с момента его подписания и действует до исполнения сторонами своих обязательств по Договору.</w:t>
      </w:r>
    </w:p>
    <w:p w14:paraId="698ABCF4" w14:textId="77777777" w:rsidR="00657E4B" w:rsidRPr="00C41BF6" w:rsidRDefault="00657E4B" w:rsidP="00553282">
      <w:pPr>
        <w:keepNext/>
        <w:keepLines/>
        <w:widowControl/>
        <w:ind w:right="-284" w:firstLine="567"/>
        <w:contextualSpacing/>
        <w:jc w:val="both"/>
        <w:rPr>
          <w:sz w:val="24"/>
          <w:szCs w:val="24"/>
        </w:rPr>
      </w:pPr>
      <w:r w:rsidRPr="00B85F7E">
        <w:rPr>
          <w:sz w:val="24"/>
          <w:szCs w:val="24"/>
        </w:rPr>
        <w:t>10.2. Настоящий договор составлен в двух экземплярах, имеющий равную юридическую силу. Один экземпляр находится у «Подрядчика», второй остается «Заказчику».</w:t>
      </w:r>
      <w:r w:rsidR="0043747D" w:rsidRPr="00B85F7E">
        <w:rPr>
          <w:sz w:val="24"/>
          <w:szCs w:val="24"/>
        </w:rPr>
        <w:t xml:space="preserve"> </w:t>
      </w:r>
      <w:r w:rsidR="0043747D" w:rsidRPr="00C41BF6">
        <w:rPr>
          <w:sz w:val="24"/>
          <w:szCs w:val="24"/>
        </w:rPr>
        <w:t xml:space="preserve">Экземпляр Договора, подписанный и полученный Сторонами с помощью средств </w:t>
      </w:r>
      <w:r w:rsidR="0043747D" w:rsidRPr="00C41BF6">
        <w:rPr>
          <w:spacing w:val="9"/>
          <w:sz w:val="24"/>
          <w:szCs w:val="24"/>
        </w:rPr>
        <w:t xml:space="preserve">факсимильной связи (в т.ч. электронной почты) </w:t>
      </w:r>
      <w:r w:rsidR="00553282" w:rsidRPr="00C41BF6">
        <w:rPr>
          <w:spacing w:val="9"/>
          <w:sz w:val="24"/>
          <w:szCs w:val="24"/>
        </w:rPr>
        <w:t xml:space="preserve">также </w:t>
      </w:r>
      <w:r w:rsidR="0043747D" w:rsidRPr="00C41BF6">
        <w:rPr>
          <w:spacing w:val="9"/>
          <w:sz w:val="24"/>
          <w:szCs w:val="24"/>
        </w:rPr>
        <w:t>имеет юридическую силу.</w:t>
      </w:r>
    </w:p>
    <w:p w14:paraId="0A7FC817" w14:textId="77777777" w:rsidR="00657E4B" w:rsidRPr="00C41BF6" w:rsidRDefault="00657E4B" w:rsidP="00553282">
      <w:pPr>
        <w:keepNext/>
        <w:keepLines/>
        <w:widowControl/>
        <w:ind w:right="-284" w:firstLine="567"/>
        <w:contextualSpacing/>
        <w:jc w:val="both"/>
        <w:rPr>
          <w:sz w:val="24"/>
          <w:szCs w:val="24"/>
        </w:rPr>
      </w:pPr>
      <w:r w:rsidRPr="00C41BF6">
        <w:rPr>
          <w:sz w:val="24"/>
          <w:szCs w:val="24"/>
        </w:rPr>
        <w:t>10.3. В случае изменения у одной из сторон названия, банковских реквизитов, местонахождения и прочего, она обязана известить об этом другую сторону, в письменном виде, в течение 10 (десяти) дней. В письме необходимо указать, что оно является неотъемлемой частью настоящего договора.</w:t>
      </w:r>
    </w:p>
    <w:p w14:paraId="632BDFF6" w14:textId="77777777" w:rsidR="00E41F82" w:rsidRPr="00C41BF6" w:rsidRDefault="00E41F82" w:rsidP="00E41F82">
      <w:pPr>
        <w:keepNext/>
        <w:keepLines/>
        <w:widowControl/>
        <w:ind w:right="-284" w:firstLine="567"/>
        <w:contextualSpacing/>
        <w:jc w:val="both"/>
        <w:rPr>
          <w:sz w:val="24"/>
          <w:szCs w:val="24"/>
        </w:rPr>
      </w:pPr>
      <w:r w:rsidRPr="00C41BF6">
        <w:rPr>
          <w:sz w:val="24"/>
          <w:szCs w:val="24"/>
        </w:rPr>
        <w:t>10.4. Все приложения к настоящему договору, подписанные «Подрядчиком» и «Заказчиком», являются неотъемлемой частью настоящего договора.</w:t>
      </w:r>
    </w:p>
    <w:p w14:paraId="253BD6C1" w14:textId="77777777" w:rsidR="0043747D" w:rsidRPr="00C41BF6" w:rsidRDefault="00E41F82" w:rsidP="00553282">
      <w:pPr>
        <w:ind w:right="-284" w:firstLine="567"/>
        <w:jc w:val="both"/>
        <w:rPr>
          <w:sz w:val="24"/>
          <w:szCs w:val="24"/>
        </w:rPr>
      </w:pPr>
      <w:r w:rsidRPr="00C41BF6">
        <w:rPr>
          <w:sz w:val="24"/>
          <w:szCs w:val="24"/>
        </w:rPr>
        <w:t>10.6</w:t>
      </w:r>
      <w:r w:rsidR="00657E4B" w:rsidRPr="00C41BF6">
        <w:rPr>
          <w:sz w:val="24"/>
          <w:szCs w:val="24"/>
        </w:rPr>
        <w:t xml:space="preserve">. Стороны признают надлежащим </w:t>
      </w:r>
      <w:r w:rsidR="00662693" w:rsidRPr="00C41BF6">
        <w:rPr>
          <w:sz w:val="24"/>
          <w:szCs w:val="24"/>
        </w:rPr>
        <w:t xml:space="preserve">и имеющим юридическую силу </w:t>
      </w:r>
      <w:r w:rsidR="00657E4B" w:rsidRPr="00C41BF6">
        <w:rPr>
          <w:sz w:val="24"/>
          <w:szCs w:val="24"/>
        </w:rPr>
        <w:t>согласование всех вопросов в связи с исполнением Договора путем обмена сообщениями</w:t>
      </w:r>
      <w:r w:rsidRPr="00C41BF6">
        <w:rPr>
          <w:sz w:val="24"/>
          <w:szCs w:val="24"/>
        </w:rPr>
        <w:t>, документами</w:t>
      </w:r>
      <w:r w:rsidR="00657E4B" w:rsidRPr="00C41BF6">
        <w:rPr>
          <w:sz w:val="24"/>
          <w:szCs w:val="24"/>
        </w:rPr>
        <w:t xml:space="preserve"> по электронной почте, по адресам, указанным в Договоре. При этом претензии направляются в письменном виде по адресам Сторон, указанным в Договоре, с одновременным направлением по электронной почте.</w:t>
      </w:r>
    </w:p>
    <w:p w14:paraId="03AA83A8" w14:textId="77777777" w:rsidR="002C1D86" w:rsidRPr="00B85F7E" w:rsidRDefault="002C1D86" w:rsidP="00553282">
      <w:pPr>
        <w:ind w:right="-284" w:firstLine="567"/>
        <w:jc w:val="both"/>
        <w:rPr>
          <w:color w:val="00B050"/>
          <w:sz w:val="24"/>
          <w:szCs w:val="24"/>
        </w:rPr>
      </w:pPr>
    </w:p>
    <w:p w14:paraId="6F681F71" w14:textId="77777777" w:rsidR="00AB14BC" w:rsidRDefault="00AB14BC" w:rsidP="00B85F7E">
      <w:pPr>
        <w:keepNext/>
        <w:keepLines/>
        <w:widowControl/>
        <w:ind w:firstLine="567"/>
        <w:contextualSpacing/>
        <w:jc w:val="center"/>
        <w:rPr>
          <w:b/>
          <w:sz w:val="24"/>
          <w:szCs w:val="24"/>
        </w:rPr>
      </w:pPr>
    </w:p>
    <w:p w14:paraId="5BB83FF4" w14:textId="77777777" w:rsidR="00AB14BC" w:rsidRDefault="00AB14BC" w:rsidP="00B85F7E">
      <w:pPr>
        <w:keepNext/>
        <w:keepLines/>
        <w:widowControl/>
        <w:ind w:firstLine="567"/>
        <w:contextualSpacing/>
        <w:jc w:val="center"/>
        <w:rPr>
          <w:b/>
          <w:sz w:val="24"/>
          <w:szCs w:val="24"/>
        </w:rPr>
      </w:pPr>
    </w:p>
    <w:p w14:paraId="3F8979D5" w14:textId="088B1BDA" w:rsidR="00B85F7E" w:rsidRDefault="002C1D86" w:rsidP="00B85F7E">
      <w:pPr>
        <w:keepNext/>
        <w:keepLines/>
        <w:widowControl/>
        <w:ind w:firstLine="567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="00B85F7E" w:rsidRPr="00B85F7E">
        <w:rPr>
          <w:b/>
          <w:sz w:val="24"/>
          <w:szCs w:val="24"/>
        </w:rPr>
        <w:t>. Адреса и реквизиты сторон</w:t>
      </w:r>
    </w:p>
    <w:p w14:paraId="1813A3E4" w14:textId="2973B9C1" w:rsidR="00B85F7E" w:rsidRDefault="00B85F7E" w:rsidP="00B85F7E">
      <w:pPr>
        <w:keepNext/>
        <w:keepLines/>
        <w:widowControl/>
        <w:ind w:firstLine="567"/>
        <w:contextualSpacing/>
        <w:jc w:val="center"/>
        <w:rPr>
          <w:b/>
          <w:sz w:val="24"/>
          <w:szCs w:val="24"/>
        </w:rPr>
      </w:pPr>
    </w:p>
    <w:p w14:paraId="57A9DF61" w14:textId="77777777" w:rsidR="00466B19" w:rsidRPr="00B85F7E" w:rsidRDefault="00466B19" w:rsidP="00B85F7E">
      <w:pPr>
        <w:keepNext/>
        <w:keepLines/>
        <w:widowControl/>
        <w:ind w:firstLine="567"/>
        <w:contextualSpacing/>
        <w:jc w:val="center"/>
        <w:rPr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4682"/>
      </w:tblGrid>
      <w:tr w:rsidR="00B85F7E" w:rsidRPr="00E16421" w14:paraId="7D5E4244" w14:textId="77777777" w:rsidTr="00866824">
        <w:tc>
          <w:tcPr>
            <w:tcW w:w="5378" w:type="dxa"/>
          </w:tcPr>
          <w:p w14:paraId="44832E8E" w14:textId="77777777" w:rsidR="00B85F7E" w:rsidRPr="00E16421" w:rsidRDefault="006218DB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="00B85F7E" w:rsidRPr="00E16421">
              <w:rPr>
                <w:b/>
                <w:sz w:val="24"/>
                <w:szCs w:val="24"/>
              </w:rPr>
              <w:t>Подрядчик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379" w:type="dxa"/>
          </w:tcPr>
          <w:p w14:paraId="779DD76C" w14:textId="77777777" w:rsidR="00B85F7E" w:rsidRPr="00E16421" w:rsidRDefault="006218DB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</w:t>
            </w:r>
            <w:r w:rsidR="00B85F7E" w:rsidRPr="00E16421">
              <w:rPr>
                <w:b/>
                <w:sz w:val="24"/>
                <w:szCs w:val="24"/>
              </w:rPr>
              <w:t>аказчик</w:t>
            </w:r>
            <w:r>
              <w:rPr>
                <w:b/>
                <w:sz w:val="24"/>
                <w:szCs w:val="24"/>
              </w:rPr>
              <w:t>»</w:t>
            </w:r>
          </w:p>
        </w:tc>
      </w:tr>
      <w:tr w:rsidR="00B85F7E" w:rsidRPr="005D47C6" w14:paraId="7174A0D5" w14:textId="77777777" w:rsidTr="00866824">
        <w:tc>
          <w:tcPr>
            <w:tcW w:w="5378" w:type="dxa"/>
          </w:tcPr>
          <w:p w14:paraId="24212A9C" w14:textId="77777777" w:rsidR="00B85F7E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276C588C" w14:textId="77777777" w:rsidR="00B85F7E" w:rsidRPr="00E16421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ИП Зубков Дмитрий</w:t>
            </w:r>
            <w:r w:rsidRPr="00E16421">
              <w:rPr>
                <w:sz w:val="24"/>
                <w:szCs w:val="24"/>
              </w:rPr>
              <w:t xml:space="preserve"> Васильевич</w:t>
            </w:r>
          </w:p>
        </w:tc>
        <w:tc>
          <w:tcPr>
            <w:tcW w:w="5379" w:type="dxa"/>
          </w:tcPr>
          <w:p w14:paraId="028DBD58" w14:textId="77777777" w:rsidR="00B85F7E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b/>
                <w:sz w:val="24"/>
                <w:szCs w:val="24"/>
              </w:rPr>
            </w:pPr>
          </w:p>
          <w:p w14:paraId="4B5A03BA" w14:textId="77777777" w:rsidR="00B85F7E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b/>
                <w:sz w:val="24"/>
                <w:szCs w:val="24"/>
              </w:rPr>
            </w:pPr>
            <w:r w:rsidRPr="005D47C6">
              <w:rPr>
                <w:b/>
                <w:sz w:val="24"/>
                <w:szCs w:val="24"/>
              </w:rPr>
              <w:t>Петров Иван Петрович</w:t>
            </w:r>
          </w:p>
          <w:p w14:paraId="12A57B37" w14:textId="1A9721FC" w:rsidR="00E84C35" w:rsidRPr="00E84C35" w:rsidRDefault="00E84C35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bCs/>
                <w:sz w:val="24"/>
                <w:szCs w:val="24"/>
              </w:rPr>
            </w:pPr>
            <w:r w:rsidRPr="00E84C35">
              <w:rPr>
                <w:bCs/>
                <w:sz w:val="24"/>
                <w:szCs w:val="24"/>
              </w:rPr>
              <w:t>Дата рождения</w:t>
            </w:r>
            <w:r>
              <w:rPr>
                <w:bCs/>
                <w:sz w:val="24"/>
                <w:szCs w:val="24"/>
              </w:rPr>
              <w:t xml:space="preserve">: </w:t>
            </w:r>
            <w:r w:rsidRPr="00E84C35">
              <w:rPr>
                <w:b/>
                <w:sz w:val="24"/>
                <w:szCs w:val="24"/>
              </w:rPr>
              <w:t>00.00.1900 г.</w:t>
            </w:r>
          </w:p>
        </w:tc>
      </w:tr>
      <w:tr w:rsidR="00B85F7E" w:rsidRPr="009E3A14" w14:paraId="1DEF11F7" w14:textId="77777777" w:rsidTr="00866824">
        <w:tc>
          <w:tcPr>
            <w:tcW w:w="5378" w:type="dxa"/>
          </w:tcPr>
          <w:p w14:paraId="224AF089" w14:textId="77777777" w:rsidR="00B85F7E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ИНН: 531300885408</w:t>
            </w:r>
          </w:p>
          <w:p w14:paraId="2FFA73A3" w14:textId="77777777" w:rsidR="00B85F7E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ОГРНИП:313533109800010</w:t>
            </w:r>
          </w:p>
          <w:p w14:paraId="36331313" w14:textId="77777777" w:rsidR="00B85F7E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sz w:val="24"/>
                <w:szCs w:val="24"/>
              </w:rPr>
            </w:pPr>
          </w:p>
          <w:p w14:paraId="606F9817" w14:textId="77777777" w:rsidR="00B85F7E" w:rsidRPr="00E16421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5379" w:type="dxa"/>
          </w:tcPr>
          <w:p w14:paraId="342AA28B" w14:textId="77777777" w:rsidR="00B85F7E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b/>
                <w:sz w:val="24"/>
                <w:szCs w:val="24"/>
              </w:rPr>
            </w:pPr>
            <w:r w:rsidRPr="00E16421">
              <w:rPr>
                <w:sz w:val="24"/>
                <w:szCs w:val="24"/>
              </w:rPr>
              <w:t xml:space="preserve">Паспорт: Серия </w:t>
            </w:r>
            <w:r w:rsidRPr="005D47C6">
              <w:rPr>
                <w:b/>
                <w:sz w:val="24"/>
                <w:szCs w:val="24"/>
              </w:rPr>
              <w:t>4004</w:t>
            </w:r>
            <w:r w:rsidRPr="00E16421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5D47C6">
              <w:rPr>
                <w:b/>
                <w:sz w:val="24"/>
                <w:szCs w:val="24"/>
              </w:rPr>
              <w:t>123456</w:t>
            </w:r>
          </w:p>
          <w:p w14:paraId="62AA6F75" w14:textId="77777777" w:rsidR="00B85F7E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b/>
                <w:sz w:val="24"/>
                <w:szCs w:val="24"/>
              </w:rPr>
            </w:pPr>
            <w:r w:rsidRPr="00006C7B">
              <w:rPr>
                <w:sz w:val="24"/>
                <w:szCs w:val="24"/>
              </w:rPr>
              <w:t>Выдан:</w:t>
            </w:r>
            <w:r>
              <w:rPr>
                <w:b/>
                <w:sz w:val="24"/>
                <w:szCs w:val="24"/>
              </w:rPr>
              <w:t xml:space="preserve"> ТП № 7 Отделения УФМС России по СПб и ЛО, 01.02.2013 г.</w:t>
            </w:r>
          </w:p>
          <w:p w14:paraId="3F82C7DA" w14:textId="77777777" w:rsidR="00B85F7E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Зарегистрирован (а):</w:t>
            </w:r>
          </w:p>
          <w:p w14:paraId="1739C2B3" w14:textId="77777777" w:rsidR="00B85F7E" w:rsidRPr="009E3A14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B85F7E" w:rsidRPr="00B85F7E" w14:paraId="57B918CF" w14:textId="77777777" w:rsidTr="00866824">
        <w:tc>
          <w:tcPr>
            <w:tcW w:w="5378" w:type="dxa"/>
          </w:tcPr>
          <w:p w14:paraId="7790E866" w14:textId="69946566" w:rsidR="00B85F7E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rPr>
                <w:sz w:val="24"/>
                <w:szCs w:val="24"/>
              </w:rPr>
            </w:pPr>
            <w:r w:rsidRPr="00E16421">
              <w:rPr>
                <w:sz w:val="24"/>
                <w:szCs w:val="24"/>
              </w:rPr>
              <w:t>Контактный телефон:</w:t>
            </w:r>
            <w:r w:rsidR="00C81C3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+7</w:t>
            </w:r>
            <w:r w:rsidR="00C81C37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921</w:t>
            </w:r>
            <w:r w:rsidR="00C81C37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</w:rPr>
              <w:t>656</w:t>
            </w:r>
            <w:r w:rsidR="00F41D3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26</w:t>
            </w:r>
            <w:r w:rsidR="00F41D3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36</w:t>
            </w:r>
          </w:p>
          <w:p w14:paraId="486A4078" w14:textId="77777777" w:rsidR="00C81C37" w:rsidRDefault="00C81C37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rPr>
                <w:sz w:val="24"/>
                <w:szCs w:val="24"/>
              </w:rPr>
            </w:pPr>
          </w:p>
          <w:p w14:paraId="0D308FB0" w14:textId="77777777" w:rsidR="00B85F7E" w:rsidRPr="007800BD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sz w:val="24"/>
                <w:szCs w:val="24"/>
              </w:rPr>
            </w:pPr>
            <w:r w:rsidRPr="00E16421">
              <w:rPr>
                <w:sz w:val="24"/>
                <w:szCs w:val="24"/>
                <w:lang w:val="en-US"/>
              </w:rPr>
              <w:t>E</w:t>
            </w:r>
            <w:r w:rsidRPr="007800BD">
              <w:rPr>
                <w:sz w:val="24"/>
                <w:szCs w:val="24"/>
              </w:rPr>
              <w:t>-</w:t>
            </w:r>
            <w:r w:rsidRPr="00E16421">
              <w:rPr>
                <w:sz w:val="24"/>
                <w:szCs w:val="24"/>
                <w:lang w:val="en-US"/>
              </w:rPr>
              <w:t>mail</w:t>
            </w:r>
            <w:r w:rsidRPr="007800BD">
              <w:rPr>
                <w:sz w:val="24"/>
                <w:szCs w:val="24"/>
              </w:rPr>
              <w:t xml:space="preserve">: </w:t>
            </w:r>
            <w:r w:rsidRPr="007962C0">
              <w:rPr>
                <w:sz w:val="24"/>
                <w:szCs w:val="24"/>
                <w:lang w:val="en-US"/>
              </w:rPr>
              <w:t>bidstroy</w:t>
            </w:r>
            <w:r w:rsidRPr="007800BD">
              <w:rPr>
                <w:sz w:val="24"/>
                <w:szCs w:val="24"/>
              </w:rPr>
              <w:t>@</w:t>
            </w:r>
            <w:r w:rsidRPr="007962C0">
              <w:rPr>
                <w:sz w:val="24"/>
                <w:szCs w:val="24"/>
                <w:lang w:val="en-US"/>
              </w:rPr>
              <w:t>mail</w:t>
            </w:r>
            <w:r w:rsidRPr="007800BD">
              <w:rPr>
                <w:sz w:val="24"/>
                <w:szCs w:val="24"/>
              </w:rPr>
              <w:t>.</w:t>
            </w:r>
            <w:r w:rsidRPr="007962C0">
              <w:rPr>
                <w:sz w:val="24"/>
                <w:szCs w:val="24"/>
                <w:lang w:val="en-US"/>
              </w:rPr>
              <w:t>ru</w:t>
            </w:r>
          </w:p>
          <w:p w14:paraId="1B050584" w14:textId="77777777" w:rsidR="00B85F7E" w:rsidRPr="007800BD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rPr>
                <w:sz w:val="24"/>
                <w:szCs w:val="24"/>
              </w:rPr>
            </w:pPr>
          </w:p>
        </w:tc>
        <w:tc>
          <w:tcPr>
            <w:tcW w:w="5379" w:type="dxa"/>
          </w:tcPr>
          <w:p w14:paraId="2AB163BC" w14:textId="62E9AE5F" w:rsidR="00B85F7E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b/>
                <w:sz w:val="24"/>
                <w:szCs w:val="24"/>
              </w:rPr>
            </w:pPr>
            <w:r w:rsidRPr="00E16421">
              <w:rPr>
                <w:sz w:val="24"/>
                <w:szCs w:val="24"/>
              </w:rPr>
              <w:t xml:space="preserve">Контактный телефон: </w:t>
            </w:r>
            <w:r w:rsidRPr="005D47C6">
              <w:rPr>
                <w:b/>
                <w:sz w:val="24"/>
                <w:szCs w:val="24"/>
              </w:rPr>
              <w:t>+7</w:t>
            </w:r>
            <w:r w:rsidR="00C81C37">
              <w:rPr>
                <w:b/>
                <w:sz w:val="24"/>
                <w:szCs w:val="24"/>
              </w:rPr>
              <w:t xml:space="preserve"> (</w:t>
            </w:r>
            <w:r w:rsidRPr="005D47C6">
              <w:rPr>
                <w:b/>
                <w:sz w:val="24"/>
                <w:szCs w:val="24"/>
              </w:rPr>
              <w:t>921</w:t>
            </w:r>
            <w:r w:rsidR="00C81C37">
              <w:rPr>
                <w:b/>
                <w:sz w:val="24"/>
                <w:szCs w:val="24"/>
              </w:rPr>
              <w:t xml:space="preserve">) </w:t>
            </w:r>
            <w:r w:rsidRPr="005D47C6">
              <w:rPr>
                <w:b/>
                <w:sz w:val="24"/>
                <w:szCs w:val="24"/>
              </w:rPr>
              <w:t>123</w:t>
            </w:r>
            <w:r w:rsidR="00F41D3D">
              <w:rPr>
                <w:b/>
                <w:sz w:val="24"/>
                <w:szCs w:val="24"/>
              </w:rPr>
              <w:t>-</w:t>
            </w:r>
            <w:r w:rsidRPr="005D47C6">
              <w:rPr>
                <w:b/>
                <w:sz w:val="24"/>
                <w:szCs w:val="24"/>
              </w:rPr>
              <w:t>45</w:t>
            </w:r>
            <w:r w:rsidR="00F41D3D">
              <w:rPr>
                <w:b/>
                <w:sz w:val="24"/>
                <w:szCs w:val="24"/>
              </w:rPr>
              <w:t>-</w:t>
            </w:r>
            <w:r w:rsidRPr="005D47C6">
              <w:rPr>
                <w:b/>
                <w:sz w:val="24"/>
                <w:szCs w:val="24"/>
              </w:rPr>
              <w:t>67</w:t>
            </w:r>
          </w:p>
          <w:p w14:paraId="724BE169" w14:textId="74CDBC79" w:rsidR="00B85F7E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b/>
                <w:sz w:val="24"/>
                <w:szCs w:val="24"/>
              </w:rPr>
            </w:pPr>
            <w:r w:rsidRPr="003F6739">
              <w:rPr>
                <w:b/>
                <w:sz w:val="24"/>
                <w:szCs w:val="24"/>
              </w:rPr>
              <w:t>+7</w:t>
            </w:r>
            <w:r w:rsidR="00C81C37">
              <w:rPr>
                <w:b/>
                <w:sz w:val="24"/>
                <w:szCs w:val="24"/>
              </w:rPr>
              <w:t xml:space="preserve"> (</w:t>
            </w:r>
            <w:r w:rsidRPr="003F6739">
              <w:rPr>
                <w:b/>
                <w:sz w:val="24"/>
                <w:szCs w:val="24"/>
              </w:rPr>
              <w:t>911</w:t>
            </w:r>
            <w:r w:rsidR="00C81C37">
              <w:rPr>
                <w:b/>
                <w:sz w:val="24"/>
                <w:szCs w:val="24"/>
              </w:rPr>
              <w:t xml:space="preserve">) </w:t>
            </w:r>
            <w:r w:rsidRPr="003F6739">
              <w:rPr>
                <w:b/>
                <w:sz w:val="24"/>
                <w:szCs w:val="24"/>
              </w:rPr>
              <w:t>123</w:t>
            </w:r>
            <w:r w:rsidR="00F41D3D">
              <w:rPr>
                <w:b/>
                <w:sz w:val="24"/>
                <w:szCs w:val="24"/>
              </w:rPr>
              <w:t>-</w:t>
            </w:r>
            <w:r w:rsidRPr="003F6739">
              <w:rPr>
                <w:b/>
                <w:sz w:val="24"/>
                <w:szCs w:val="24"/>
              </w:rPr>
              <w:t>45</w:t>
            </w:r>
            <w:r w:rsidR="00F41D3D">
              <w:rPr>
                <w:b/>
                <w:sz w:val="24"/>
                <w:szCs w:val="24"/>
              </w:rPr>
              <w:t>-</w:t>
            </w:r>
            <w:r w:rsidRPr="003F6739">
              <w:rPr>
                <w:b/>
                <w:sz w:val="24"/>
                <w:szCs w:val="24"/>
              </w:rPr>
              <w:t>67</w:t>
            </w:r>
          </w:p>
          <w:p w14:paraId="6413693C" w14:textId="77777777" w:rsidR="00B85F7E" w:rsidRPr="007800BD" w:rsidRDefault="00B85F7E" w:rsidP="00B85F7E">
            <w:pPr>
              <w:keepNext/>
              <w:keepLines/>
              <w:widowControl/>
              <w:tabs>
                <w:tab w:val="left" w:leader="underscore" w:pos="3478"/>
                <w:tab w:val="left" w:leader="underscore" w:pos="5688"/>
                <w:tab w:val="left" w:leader="underscore" w:pos="6811"/>
              </w:tabs>
              <w:contextualSpacing/>
              <w:jc w:val="both"/>
              <w:rPr>
                <w:b/>
                <w:sz w:val="24"/>
                <w:szCs w:val="24"/>
              </w:rPr>
            </w:pPr>
            <w:r w:rsidRPr="00E16421">
              <w:rPr>
                <w:sz w:val="24"/>
                <w:szCs w:val="24"/>
                <w:lang w:val="en-US"/>
              </w:rPr>
              <w:t>E</w:t>
            </w:r>
            <w:r w:rsidRPr="007800BD">
              <w:rPr>
                <w:sz w:val="24"/>
                <w:szCs w:val="24"/>
              </w:rPr>
              <w:t>-</w:t>
            </w:r>
            <w:r w:rsidRPr="00E16421">
              <w:rPr>
                <w:sz w:val="24"/>
                <w:szCs w:val="24"/>
                <w:lang w:val="en-US"/>
              </w:rPr>
              <w:t>mail</w:t>
            </w:r>
            <w:r w:rsidRPr="007800BD">
              <w:rPr>
                <w:sz w:val="24"/>
                <w:szCs w:val="24"/>
              </w:rPr>
              <w:t xml:space="preserve">: </w:t>
            </w:r>
            <w:r w:rsidRPr="005D47C6">
              <w:rPr>
                <w:b/>
                <w:sz w:val="24"/>
                <w:szCs w:val="24"/>
                <w:lang w:val="en-US"/>
              </w:rPr>
              <w:t>petrovip</w:t>
            </w:r>
            <w:r w:rsidRPr="007800BD">
              <w:rPr>
                <w:b/>
                <w:sz w:val="24"/>
                <w:szCs w:val="24"/>
              </w:rPr>
              <w:t>@</w:t>
            </w:r>
            <w:r w:rsidRPr="005D47C6">
              <w:rPr>
                <w:b/>
                <w:sz w:val="24"/>
                <w:szCs w:val="24"/>
                <w:lang w:val="en-US"/>
              </w:rPr>
              <w:t>mail</w:t>
            </w:r>
            <w:r w:rsidRPr="007800BD">
              <w:rPr>
                <w:b/>
                <w:sz w:val="24"/>
                <w:szCs w:val="24"/>
              </w:rPr>
              <w:t>.</w:t>
            </w:r>
            <w:r w:rsidRPr="005D47C6">
              <w:rPr>
                <w:b/>
                <w:sz w:val="24"/>
                <w:szCs w:val="24"/>
                <w:lang w:val="en-US"/>
              </w:rPr>
              <w:t>ru</w:t>
            </w:r>
          </w:p>
        </w:tc>
      </w:tr>
    </w:tbl>
    <w:p w14:paraId="72F99A42" w14:textId="77777777" w:rsidR="00B85F7E" w:rsidRDefault="00B85F7E"/>
    <w:p w14:paraId="6C9FC6BE" w14:textId="77777777" w:rsidR="007800BD" w:rsidRDefault="007800BD"/>
    <w:p w14:paraId="48984F19" w14:textId="77777777" w:rsidR="007800BD" w:rsidRDefault="007800BD"/>
    <w:p w14:paraId="161F5777" w14:textId="77777777" w:rsidR="007800BD" w:rsidRDefault="007800BD"/>
    <w:p w14:paraId="4B6B1A7D" w14:textId="77777777" w:rsidR="007800BD" w:rsidRDefault="007800BD"/>
    <w:p w14:paraId="66E41855" w14:textId="77777777" w:rsidR="007800BD" w:rsidRDefault="007800BD"/>
    <w:p w14:paraId="43CF59C1" w14:textId="786876BE" w:rsidR="00B119AE" w:rsidRPr="00E16421" w:rsidRDefault="0067744A" w:rsidP="00B119AE">
      <w:pPr>
        <w:keepNext/>
        <w:keepLines/>
        <w:widowControl/>
        <w:shd w:val="clear" w:color="auto" w:fill="FFFFFF"/>
        <w:tabs>
          <w:tab w:val="left" w:leader="underscore" w:pos="3478"/>
          <w:tab w:val="left" w:leader="underscore" w:pos="5688"/>
          <w:tab w:val="left" w:leader="underscore" w:pos="6811"/>
        </w:tabs>
        <w:ind w:firstLine="567"/>
        <w:contextualSpacing/>
        <w:mirrorIndents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B119AE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 w:rsidR="00B119AE" w:rsidRPr="00E16421">
        <w:rPr>
          <w:b/>
          <w:sz w:val="24"/>
          <w:szCs w:val="24"/>
        </w:rPr>
        <w:t xml:space="preserve">Приложение </w:t>
      </w:r>
      <w:r>
        <w:rPr>
          <w:b/>
          <w:sz w:val="24"/>
          <w:szCs w:val="24"/>
        </w:rPr>
        <w:t>1</w:t>
      </w:r>
      <w:r w:rsidR="00B119AE" w:rsidRPr="00E16421">
        <w:rPr>
          <w:sz w:val="24"/>
          <w:szCs w:val="24"/>
        </w:rPr>
        <w:t xml:space="preserve"> </w:t>
      </w:r>
    </w:p>
    <w:p w14:paraId="04B323A6" w14:textId="70BFA444" w:rsidR="00B119AE" w:rsidRPr="00600DA4" w:rsidRDefault="00B119AE" w:rsidP="00B119AE">
      <w:pPr>
        <w:keepNext/>
        <w:keepLines/>
        <w:widowControl/>
        <w:shd w:val="clear" w:color="auto" w:fill="FFFFFF"/>
        <w:tabs>
          <w:tab w:val="left" w:leader="underscore" w:pos="3478"/>
          <w:tab w:val="left" w:leader="underscore" w:pos="5688"/>
          <w:tab w:val="left" w:leader="underscore" w:pos="6811"/>
        </w:tabs>
        <w:ind w:left="567"/>
        <w:contextualSpacing/>
        <w:mirrorIndents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 w:rsidR="00AB14B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договору № 0       </w:t>
      </w:r>
    </w:p>
    <w:p w14:paraId="62D7881F" w14:textId="09B86DEF" w:rsidR="007800BD" w:rsidRDefault="00B119AE" w:rsidP="00B119AE">
      <w:pPr>
        <w:pStyle w:val="ad"/>
        <w:keepNext/>
        <w:keepLines/>
        <w:ind w:firstLine="567"/>
        <w:contextualSpacing/>
        <w:mirrorIndents/>
        <w:jc w:val="both"/>
        <w:rPr>
          <w:b/>
          <w:szCs w:val="24"/>
        </w:rPr>
      </w:pPr>
      <w:r>
        <w:rPr>
          <w:szCs w:val="24"/>
        </w:rPr>
        <w:t xml:space="preserve">                                                                                                  </w:t>
      </w:r>
      <w:r w:rsidR="00A746EE">
        <w:rPr>
          <w:szCs w:val="24"/>
        </w:rPr>
        <w:t xml:space="preserve">  </w:t>
      </w:r>
      <w:r>
        <w:rPr>
          <w:szCs w:val="24"/>
        </w:rPr>
        <w:t xml:space="preserve"> </w:t>
      </w:r>
      <w:r>
        <w:rPr>
          <w:b/>
          <w:szCs w:val="24"/>
        </w:rPr>
        <w:t>от «00» января 202</w:t>
      </w:r>
      <w:r w:rsidR="00C50236">
        <w:rPr>
          <w:b/>
          <w:szCs w:val="24"/>
        </w:rPr>
        <w:t>6</w:t>
      </w:r>
      <w:r>
        <w:rPr>
          <w:b/>
          <w:szCs w:val="24"/>
        </w:rPr>
        <w:t xml:space="preserve"> г.</w:t>
      </w:r>
    </w:p>
    <w:p w14:paraId="3E849DE1" w14:textId="00A984C7" w:rsidR="00B119AE" w:rsidRDefault="00B119AE" w:rsidP="00B119AE">
      <w:pPr>
        <w:pStyle w:val="ad"/>
        <w:keepNext/>
        <w:keepLines/>
        <w:ind w:firstLine="567"/>
        <w:contextualSpacing/>
        <w:mirrorIndents/>
        <w:jc w:val="both"/>
        <w:rPr>
          <w:b/>
          <w:szCs w:val="24"/>
        </w:rPr>
      </w:pPr>
    </w:p>
    <w:p w14:paraId="02577713" w14:textId="707FD0E4" w:rsidR="00B119AE" w:rsidRDefault="00B119AE" w:rsidP="00B119AE">
      <w:pPr>
        <w:pStyle w:val="ad"/>
        <w:keepNext/>
        <w:keepLines/>
        <w:ind w:firstLine="567"/>
        <w:contextualSpacing/>
        <w:mirrorIndents/>
        <w:jc w:val="both"/>
        <w:rPr>
          <w:b/>
          <w:szCs w:val="24"/>
        </w:rPr>
      </w:pPr>
    </w:p>
    <w:p w14:paraId="727DC0FB" w14:textId="6C4192C4" w:rsidR="00B119AE" w:rsidRDefault="00B119AE" w:rsidP="00B119AE">
      <w:pPr>
        <w:pStyle w:val="ad"/>
        <w:keepNext/>
        <w:keepLines/>
        <w:ind w:firstLine="567"/>
        <w:contextualSpacing/>
        <w:mirrorIndents/>
        <w:jc w:val="both"/>
        <w:rPr>
          <w:rFonts w:cs="Times New Roman"/>
          <w:b/>
          <w:szCs w:val="24"/>
        </w:rPr>
      </w:pPr>
    </w:p>
    <w:p w14:paraId="2AA857F3" w14:textId="77777777" w:rsidR="0067744A" w:rsidRPr="00006C7B" w:rsidRDefault="0067744A" w:rsidP="00B119AE">
      <w:pPr>
        <w:pStyle w:val="ad"/>
        <w:keepNext/>
        <w:keepLines/>
        <w:ind w:firstLine="567"/>
        <w:contextualSpacing/>
        <w:mirrorIndents/>
        <w:jc w:val="both"/>
        <w:rPr>
          <w:rFonts w:cs="Times New Roman"/>
          <w:b/>
          <w:szCs w:val="24"/>
        </w:rPr>
      </w:pPr>
    </w:p>
    <w:p w14:paraId="018DFD95" w14:textId="77777777" w:rsidR="007800BD" w:rsidRPr="00006C7B" w:rsidRDefault="007800BD" w:rsidP="007800BD">
      <w:pPr>
        <w:pStyle w:val="ad"/>
        <w:keepNext/>
        <w:keepLines/>
        <w:ind w:firstLine="567"/>
        <w:contextualSpacing/>
        <w:mirrorIndents/>
        <w:jc w:val="both"/>
        <w:rPr>
          <w:rFonts w:cs="Times New Roman"/>
          <w:b/>
          <w:szCs w:val="24"/>
        </w:rPr>
      </w:pPr>
    </w:p>
    <w:p w14:paraId="3F45FB52" w14:textId="77777777" w:rsidR="007800BD" w:rsidRPr="0034222B" w:rsidRDefault="007800BD" w:rsidP="00424D34">
      <w:pPr>
        <w:pStyle w:val="ad"/>
        <w:keepNext/>
        <w:keepLines/>
        <w:contextualSpacing/>
        <w:mirrorIndents/>
        <w:jc w:val="both"/>
        <w:rPr>
          <w:rFonts w:cs="Times New Roman"/>
          <w:b/>
          <w:szCs w:val="24"/>
        </w:rPr>
      </w:pPr>
      <w:r w:rsidRPr="0034222B">
        <w:rPr>
          <w:rFonts w:cs="Times New Roman"/>
          <w:b/>
          <w:noProof/>
          <w:szCs w:val="24"/>
          <w:lang w:eastAsia="ru-RU"/>
        </w:rPr>
        <w:drawing>
          <wp:inline distT="0" distB="0" distL="0" distR="0" wp14:anchorId="691094A8" wp14:editId="3C23E3F9">
            <wp:extent cx="5658022" cy="3181446"/>
            <wp:effectExtent l="19050" t="0" r="0" b="0"/>
            <wp:docPr id="4" name="Рисунок 4" descr="C:\Users\1\Desktop\САЙТ\Бани\Бани на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АЙТ\Бани\Бани на сай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151" cy="318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C7497C" w14:textId="77777777" w:rsidR="007800BD" w:rsidRPr="00E16421" w:rsidRDefault="007800BD" w:rsidP="007800BD">
      <w:pPr>
        <w:pStyle w:val="ad"/>
        <w:keepNext/>
        <w:keepLines/>
        <w:ind w:firstLine="567"/>
        <w:contextualSpacing/>
        <w:mirrorIndents/>
        <w:jc w:val="both"/>
        <w:rPr>
          <w:rFonts w:cs="Times New Roman"/>
          <w:b/>
          <w:szCs w:val="24"/>
          <w:u w:val="single"/>
        </w:rPr>
      </w:pPr>
    </w:p>
    <w:p w14:paraId="4A5B1767" w14:textId="77777777" w:rsidR="007800BD" w:rsidRPr="00E16421" w:rsidRDefault="007800BD" w:rsidP="007800BD">
      <w:pPr>
        <w:pStyle w:val="ad"/>
        <w:keepNext/>
        <w:keepLines/>
        <w:ind w:firstLine="567"/>
        <w:contextualSpacing/>
        <w:mirrorIndents/>
        <w:jc w:val="both"/>
        <w:rPr>
          <w:rFonts w:cs="Times New Roman"/>
          <w:b/>
          <w:szCs w:val="24"/>
          <w:u w:val="single"/>
        </w:rPr>
      </w:pPr>
    </w:p>
    <w:p w14:paraId="239D9FEA" w14:textId="77777777" w:rsidR="007800BD" w:rsidRPr="00E16421" w:rsidRDefault="007800BD" w:rsidP="007800BD">
      <w:pPr>
        <w:pStyle w:val="ad"/>
        <w:keepNext/>
        <w:keepLines/>
        <w:ind w:firstLine="567"/>
        <w:contextualSpacing/>
        <w:mirrorIndents/>
        <w:jc w:val="both"/>
        <w:rPr>
          <w:rFonts w:cs="Times New Roman"/>
          <w:b/>
          <w:szCs w:val="24"/>
          <w:u w:val="single"/>
        </w:rPr>
      </w:pPr>
    </w:p>
    <w:p w14:paraId="710C9126" w14:textId="77777777" w:rsidR="007800BD" w:rsidRPr="00E16421" w:rsidRDefault="007800BD" w:rsidP="007800BD">
      <w:pPr>
        <w:pStyle w:val="ad"/>
        <w:keepNext/>
        <w:keepLines/>
        <w:ind w:firstLine="567"/>
        <w:contextualSpacing/>
        <w:mirrorIndents/>
        <w:jc w:val="both"/>
        <w:rPr>
          <w:rFonts w:cs="Times New Roman"/>
          <w:b/>
          <w:szCs w:val="24"/>
          <w:u w:val="single"/>
        </w:rPr>
      </w:pPr>
    </w:p>
    <w:p w14:paraId="0A29410A" w14:textId="77777777" w:rsidR="007800BD" w:rsidRPr="00C678DD" w:rsidRDefault="007800BD" w:rsidP="007800BD">
      <w:pPr>
        <w:pStyle w:val="ad"/>
        <w:keepNext/>
        <w:keepLines/>
        <w:ind w:firstLine="567"/>
        <w:contextualSpacing/>
        <w:mirrorIndents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  <w:u w:val="single"/>
        </w:rPr>
        <w:t xml:space="preserve">    </w:t>
      </w:r>
    </w:p>
    <w:p w14:paraId="6BB0D534" w14:textId="74CF5942" w:rsidR="007800BD" w:rsidRPr="00E16421" w:rsidRDefault="007800BD" w:rsidP="007800BD">
      <w:pPr>
        <w:pStyle w:val="ad"/>
        <w:keepNext/>
        <w:keepLines/>
        <w:ind w:firstLine="567"/>
        <w:contextualSpacing/>
        <w:mirrorIndents/>
        <w:jc w:val="both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</w:rPr>
        <w:t xml:space="preserve">               </w:t>
      </w:r>
      <w:r>
        <w:rPr>
          <w:noProof/>
          <w:lang w:eastAsia="ru-RU"/>
        </w:rPr>
        <w:drawing>
          <wp:inline distT="0" distB="0" distL="0" distR="0" wp14:anchorId="47ED935C" wp14:editId="003B0A57">
            <wp:extent cx="3721100" cy="2790825"/>
            <wp:effectExtent l="19050" t="0" r="0" b="0"/>
            <wp:docPr id="3" name="Рисунок 3" descr="http://bidstroy.ru/wp-content/uploads/foto/bani/banya-f1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idstroy.ru/wp-content/uploads/foto/bani/banya-f1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714" cy="279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F00B0C" w14:textId="77777777" w:rsidR="007800BD" w:rsidRPr="00E16421" w:rsidRDefault="007800BD" w:rsidP="007800BD">
      <w:pPr>
        <w:pStyle w:val="ad"/>
        <w:keepNext/>
        <w:keepLines/>
        <w:ind w:firstLine="567"/>
        <w:contextualSpacing/>
        <w:mirrorIndents/>
        <w:jc w:val="both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 xml:space="preserve">                      </w:t>
      </w:r>
    </w:p>
    <w:p w14:paraId="08E4BF94" w14:textId="77777777" w:rsidR="007800BD" w:rsidRPr="00E16421" w:rsidRDefault="007800BD" w:rsidP="007800BD">
      <w:pPr>
        <w:pStyle w:val="ad"/>
        <w:keepNext/>
        <w:keepLines/>
        <w:contextualSpacing/>
        <w:mirrorIndents/>
        <w:jc w:val="both"/>
        <w:rPr>
          <w:rFonts w:cs="Times New Roman"/>
          <w:b/>
          <w:szCs w:val="24"/>
          <w:u w:val="single"/>
        </w:rPr>
      </w:pPr>
      <w:r>
        <w:rPr>
          <w:rFonts w:cs="Times New Roman"/>
          <w:b/>
          <w:szCs w:val="24"/>
          <w:u w:val="single"/>
        </w:rPr>
        <w:t xml:space="preserve"> </w:t>
      </w:r>
    </w:p>
    <w:p w14:paraId="4A9639C0" w14:textId="62A9F3E0" w:rsidR="007800BD" w:rsidRDefault="007800BD" w:rsidP="007800BD">
      <w:pPr>
        <w:pStyle w:val="ad"/>
        <w:keepNext/>
        <w:keepLines/>
        <w:ind w:firstLine="567"/>
        <w:contextualSpacing/>
        <w:mirrorIndents/>
        <w:jc w:val="both"/>
        <w:rPr>
          <w:rFonts w:cs="Times New Roman"/>
          <w:b/>
          <w:szCs w:val="24"/>
          <w:u w:val="single"/>
        </w:rPr>
      </w:pPr>
    </w:p>
    <w:p w14:paraId="2CFDD642" w14:textId="77777777" w:rsidR="0067744A" w:rsidRDefault="0067744A" w:rsidP="007800BD">
      <w:pPr>
        <w:pStyle w:val="ad"/>
        <w:keepNext/>
        <w:keepLines/>
        <w:ind w:firstLine="567"/>
        <w:contextualSpacing/>
        <w:mirrorIndents/>
        <w:jc w:val="both"/>
        <w:rPr>
          <w:rFonts w:cs="Times New Roman"/>
          <w:b/>
          <w:szCs w:val="24"/>
          <w:u w:val="single"/>
        </w:rPr>
      </w:pPr>
    </w:p>
    <w:p w14:paraId="76B9CA83" w14:textId="509AF1A9" w:rsidR="00424D34" w:rsidRDefault="00424D34" w:rsidP="007800BD">
      <w:pPr>
        <w:pStyle w:val="ad"/>
        <w:keepNext/>
        <w:keepLines/>
        <w:ind w:firstLine="567"/>
        <w:contextualSpacing/>
        <w:mirrorIndents/>
        <w:jc w:val="both"/>
        <w:rPr>
          <w:rFonts w:cs="Times New Roman"/>
          <w:b/>
          <w:szCs w:val="24"/>
          <w:u w:val="single"/>
        </w:rPr>
      </w:pPr>
    </w:p>
    <w:p w14:paraId="7E32A1FA" w14:textId="77777777" w:rsidR="00AB14BC" w:rsidRDefault="00424D34" w:rsidP="007800BD">
      <w:pPr>
        <w:keepNext/>
        <w:keepLines/>
        <w:widowControl/>
        <w:shd w:val="clear" w:color="auto" w:fill="FFFFFF"/>
        <w:tabs>
          <w:tab w:val="left" w:leader="underscore" w:pos="3478"/>
          <w:tab w:val="left" w:leader="underscore" w:pos="5688"/>
          <w:tab w:val="left" w:leader="underscore" w:pos="6811"/>
        </w:tabs>
        <w:ind w:firstLine="567"/>
        <w:contextualSpacing/>
        <w:mirrorIndent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</w:t>
      </w:r>
      <w:r w:rsidR="00AB14BC"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 xml:space="preserve">  </w:t>
      </w:r>
      <w:bookmarkStart w:id="0" w:name="_Hlk183608663"/>
      <w:r w:rsidR="00AB14BC">
        <w:rPr>
          <w:b/>
          <w:sz w:val="24"/>
          <w:szCs w:val="24"/>
        </w:rPr>
        <w:t xml:space="preserve">             </w:t>
      </w:r>
    </w:p>
    <w:p w14:paraId="27F1FEDD" w14:textId="464CA3DF" w:rsidR="007800BD" w:rsidRPr="00E16421" w:rsidRDefault="00AB14BC" w:rsidP="007800BD">
      <w:pPr>
        <w:keepNext/>
        <w:keepLines/>
        <w:widowControl/>
        <w:shd w:val="clear" w:color="auto" w:fill="FFFFFF"/>
        <w:tabs>
          <w:tab w:val="left" w:leader="underscore" w:pos="3478"/>
          <w:tab w:val="left" w:leader="underscore" w:pos="5688"/>
          <w:tab w:val="left" w:leader="underscore" w:pos="6811"/>
        </w:tabs>
        <w:ind w:firstLine="567"/>
        <w:contextualSpacing/>
        <w:mirrorIndents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7800BD" w:rsidRPr="00E16421">
        <w:rPr>
          <w:b/>
          <w:sz w:val="24"/>
          <w:szCs w:val="24"/>
        </w:rPr>
        <w:t xml:space="preserve">Приложение </w:t>
      </w:r>
      <w:r w:rsidR="007800BD">
        <w:rPr>
          <w:b/>
          <w:sz w:val="24"/>
          <w:szCs w:val="24"/>
        </w:rPr>
        <w:t>2</w:t>
      </w:r>
      <w:r w:rsidR="007800BD" w:rsidRPr="00E16421">
        <w:rPr>
          <w:sz w:val="24"/>
          <w:szCs w:val="24"/>
        </w:rPr>
        <w:t xml:space="preserve"> </w:t>
      </w:r>
    </w:p>
    <w:p w14:paraId="09CB246E" w14:textId="7B253C92" w:rsidR="007800BD" w:rsidRPr="00600DA4" w:rsidRDefault="007800BD" w:rsidP="007800BD">
      <w:pPr>
        <w:keepNext/>
        <w:keepLines/>
        <w:widowControl/>
        <w:shd w:val="clear" w:color="auto" w:fill="FFFFFF"/>
        <w:tabs>
          <w:tab w:val="left" w:leader="underscore" w:pos="3478"/>
          <w:tab w:val="left" w:leader="underscore" w:pos="5688"/>
          <w:tab w:val="left" w:leader="underscore" w:pos="6811"/>
        </w:tabs>
        <w:ind w:left="567"/>
        <w:contextualSpacing/>
        <w:mirrorIndents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b/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договору № 0       </w:t>
      </w:r>
    </w:p>
    <w:p w14:paraId="51413E0B" w14:textId="4C9F8442" w:rsidR="007800BD" w:rsidRPr="00600DA4" w:rsidRDefault="007800BD" w:rsidP="007800BD">
      <w:pPr>
        <w:keepNext/>
        <w:keepLines/>
        <w:widowControl/>
        <w:shd w:val="clear" w:color="auto" w:fill="FFFFFF"/>
        <w:tabs>
          <w:tab w:val="left" w:leader="underscore" w:pos="3478"/>
          <w:tab w:val="left" w:leader="underscore" w:pos="5688"/>
          <w:tab w:val="left" w:leader="underscore" w:pos="6811"/>
        </w:tabs>
        <w:ind w:left="567"/>
        <w:contextualSpacing/>
        <w:mirrorIndents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</w:t>
      </w:r>
      <w:r w:rsidR="00424D34">
        <w:rPr>
          <w:sz w:val="24"/>
          <w:szCs w:val="24"/>
        </w:rPr>
        <w:t xml:space="preserve">  </w:t>
      </w:r>
      <w:r w:rsidR="00AB14B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от «00» января 202</w:t>
      </w:r>
      <w:r w:rsidR="00C5023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bookmarkEnd w:id="0"/>
    <w:p w14:paraId="4EF5FAAC" w14:textId="77777777" w:rsidR="007800BD" w:rsidRPr="00E16421" w:rsidRDefault="007800BD" w:rsidP="007800BD">
      <w:pPr>
        <w:keepNext/>
        <w:keepLines/>
        <w:widowControl/>
        <w:shd w:val="clear" w:color="auto" w:fill="FFFFFF"/>
        <w:tabs>
          <w:tab w:val="left" w:leader="underscore" w:pos="3478"/>
          <w:tab w:val="left" w:leader="underscore" w:pos="5688"/>
          <w:tab w:val="left" w:leader="underscore" w:pos="6811"/>
        </w:tabs>
        <w:ind w:firstLine="567"/>
        <w:contextualSpacing/>
        <w:mirrorIndents/>
        <w:jc w:val="both"/>
        <w:rPr>
          <w:b/>
          <w:i/>
          <w:sz w:val="24"/>
          <w:szCs w:val="24"/>
        </w:rPr>
      </w:pPr>
    </w:p>
    <w:p w14:paraId="4D9E67AF" w14:textId="77777777" w:rsidR="007800BD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</w:p>
    <w:p w14:paraId="45206104" w14:textId="037B78A3" w:rsidR="00964AC0" w:rsidRPr="00E16421" w:rsidRDefault="00B6675D" w:rsidP="00E66325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964AC0" w:rsidRPr="00E16421">
        <w:rPr>
          <w:b/>
          <w:sz w:val="24"/>
          <w:szCs w:val="24"/>
        </w:rPr>
        <w:t>Техническое описание проведения строительных работ.</w:t>
      </w:r>
    </w:p>
    <w:p w14:paraId="06369DA4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</w:p>
    <w:p w14:paraId="784A3F1E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b/>
          <w:sz w:val="24"/>
          <w:szCs w:val="24"/>
        </w:rPr>
        <w:t>Баня 6х6 м</w:t>
      </w:r>
      <w:r w:rsidRPr="00752B93">
        <w:rPr>
          <w:bCs/>
          <w:sz w:val="24"/>
          <w:szCs w:val="24"/>
        </w:rPr>
        <w:t>,</w:t>
      </w:r>
      <w:r>
        <w:rPr>
          <w:b/>
          <w:sz w:val="24"/>
          <w:szCs w:val="24"/>
        </w:rPr>
        <w:t xml:space="preserve"> с балконом</w:t>
      </w:r>
      <w:r w:rsidRPr="00E16421">
        <w:rPr>
          <w:b/>
          <w:sz w:val="24"/>
          <w:szCs w:val="24"/>
        </w:rPr>
        <w:t xml:space="preserve"> и террасой</w:t>
      </w:r>
      <w:r w:rsidRPr="00752B93">
        <w:rPr>
          <w:bCs/>
          <w:sz w:val="24"/>
          <w:szCs w:val="24"/>
        </w:rPr>
        <w:t>,</w:t>
      </w:r>
      <w:r w:rsidRPr="00E16421">
        <w:rPr>
          <w:b/>
          <w:sz w:val="24"/>
          <w:szCs w:val="24"/>
        </w:rPr>
        <w:t xml:space="preserve"> двухскатная крыша</w:t>
      </w:r>
      <w:r w:rsidRPr="00752B93">
        <w:rPr>
          <w:bCs/>
          <w:sz w:val="24"/>
          <w:szCs w:val="24"/>
        </w:rPr>
        <w:t xml:space="preserve">. </w:t>
      </w:r>
    </w:p>
    <w:p w14:paraId="536457FC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sz w:val="24"/>
          <w:szCs w:val="24"/>
        </w:rPr>
        <w:t>Выполняется согласно пр</w:t>
      </w:r>
      <w:r>
        <w:rPr>
          <w:sz w:val="24"/>
          <w:szCs w:val="24"/>
        </w:rPr>
        <w:t xml:space="preserve">илагаемым чертежам «Подрядчика», </w:t>
      </w:r>
      <w:r w:rsidRPr="00AC16A8">
        <w:rPr>
          <w:sz w:val="24"/>
          <w:szCs w:val="24"/>
        </w:rPr>
        <w:t>указанным в Приложении №</w:t>
      </w:r>
      <w:r>
        <w:rPr>
          <w:sz w:val="24"/>
          <w:szCs w:val="24"/>
        </w:rPr>
        <w:t xml:space="preserve"> </w:t>
      </w:r>
      <w:r w:rsidRPr="00AC16A8">
        <w:rPr>
          <w:sz w:val="24"/>
          <w:szCs w:val="24"/>
        </w:rPr>
        <w:t>1 настоящего Договора.</w:t>
      </w:r>
    </w:p>
    <w:p w14:paraId="4B904293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7856EE0C" w14:textId="77777777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b/>
          <w:sz w:val="24"/>
          <w:szCs w:val="24"/>
        </w:rPr>
        <w:t>Фундамент: «Заказчика»</w:t>
      </w:r>
      <w:r w:rsidRPr="00E16421">
        <w:rPr>
          <w:sz w:val="24"/>
          <w:szCs w:val="24"/>
        </w:rPr>
        <w:t xml:space="preserve"> (за фундамент</w:t>
      </w:r>
      <w:r>
        <w:rPr>
          <w:sz w:val="24"/>
          <w:szCs w:val="24"/>
        </w:rPr>
        <w:t>,</w:t>
      </w:r>
      <w:r w:rsidRPr="00E16421">
        <w:rPr>
          <w:sz w:val="24"/>
          <w:szCs w:val="24"/>
        </w:rPr>
        <w:t xml:space="preserve"> изготовленный «Заказчиком», «Подрядчик» ответственности не несет).</w:t>
      </w:r>
    </w:p>
    <w:p w14:paraId="39F72ABC" w14:textId="77777777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5A2F492F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>Между фундаментом и основанием прокладывается гидроизоляция (стеклоизол).</w:t>
      </w:r>
    </w:p>
    <w:p w14:paraId="63177693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162CD1D4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b/>
          <w:sz w:val="24"/>
          <w:szCs w:val="24"/>
        </w:rPr>
        <w:t>Основание (двойное)</w:t>
      </w:r>
      <w:r w:rsidRPr="00E16421">
        <w:rPr>
          <w:b/>
          <w:sz w:val="24"/>
          <w:szCs w:val="24"/>
        </w:rPr>
        <w:t xml:space="preserve">: </w:t>
      </w:r>
      <w:r w:rsidRPr="009E2CA9">
        <w:rPr>
          <w:sz w:val="24"/>
          <w:szCs w:val="24"/>
        </w:rPr>
        <w:t>брус</w:t>
      </w:r>
      <w:r>
        <w:rPr>
          <w:b/>
          <w:sz w:val="24"/>
          <w:szCs w:val="24"/>
        </w:rPr>
        <w:t xml:space="preserve"> 100х</w:t>
      </w:r>
      <w:r w:rsidRPr="00E16421">
        <w:rPr>
          <w:b/>
          <w:sz w:val="24"/>
          <w:szCs w:val="24"/>
        </w:rPr>
        <w:t xml:space="preserve">150 мм </w:t>
      </w:r>
      <w:r w:rsidRPr="00E16421">
        <w:rPr>
          <w:sz w:val="24"/>
          <w:szCs w:val="24"/>
        </w:rPr>
        <w:t>(естественной влажности).</w:t>
      </w:r>
    </w:p>
    <w:p w14:paraId="507A5F1F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01A00F71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b/>
          <w:sz w:val="24"/>
          <w:szCs w:val="24"/>
        </w:rPr>
        <w:t>Лаги 1 этаж</w:t>
      </w:r>
      <w:r w:rsidRPr="00E16421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брус</w:t>
      </w:r>
      <w:r w:rsidRPr="00E16421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100х</w:t>
      </w:r>
      <w:r w:rsidRPr="00E16421">
        <w:rPr>
          <w:b/>
          <w:sz w:val="24"/>
          <w:szCs w:val="24"/>
        </w:rPr>
        <w:t>150</w:t>
      </w:r>
      <w:r w:rsidRPr="00E16421">
        <w:rPr>
          <w:sz w:val="24"/>
          <w:szCs w:val="24"/>
        </w:rPr>
        <w:t xml:space="preserve"> </w:t>
      </w:r>
      <w:r w:rsidRPr="00BA43FE">
        <w:rPr>
          <w:b/>
          <w:sz w:val="24"/>
          <w:szCs w:val="24"/>
        </w:rPr>
        <w:t>мм</w:t>
      </w:r>
      <w:r>
        <w:rPr>
          <w:sz w:val="24"/>
          <w:szCs w:val="24"/>
        </w:rPr>
        <w:t xml:space="preserve">, через </w:t>
      </w:r>
      <w:r>
        <w:rPr>
          <w:b/>
          <w:bCs/>
          <w:sz w:val="24"/>
          <w:szCs w:val="24"/>
        </w:rPr>
        <w:t>58</w:t>
      </w:r>
      <w:r w:rsidRPr="00E16421">
        <w:rPr>
          <w:sz w:val="24"/>
          <w:szCs w:val="24"/>
        </w:rPr>
        <w:t xml:space="preserve"> см (естественной влажности).</w:t>
      </w:r>
    </w:p>
    <w:p w14:paraId="747D1A18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7E5F05D3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Опорные (черепные) бруски </w:t>
      </w:r>
      <w:r w:rsidRPr="004A0353">
        <w:rPr>
          <w:b/>
          <w:sz w:val="24"/>
          <w:szCs w:val="24"/>
        </w:rPr>
        <w:t>40х50 мм</w:t>
      </w:r>
      <w:r>
        <w:rPr>
          <w:sz w:val="24"/>
          <w:szCs w:val="24"/>
        </w:rPr>
        <w:t xml:space="preserve"> (естественной влажности) крепятся к лагам.</w:t>
      </w:r>
    </w:p>
    <w:p w14:paraId="1E6F65D1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32A1C7A3" w14:textId="77777777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b/>
          <w:sz w:val="24"/>
          <w:szCs w:val="24"/>
        </w:rPr>
        <w:t>Черновой пол:</w:t>
      </w:r>
      <w:r>
        <w:rPr>
          <w:sz w:val="24"/>
          <w:szCs w:val="24"/>
        </w:rPr>
        <w:t xml:space="preserve"> </w:t>
      </w:r>
      <w:r w:rsidRPr="00E16421">
        <w:rPr>
          <w:sz w:val="24"/>
          <w:szCs w:val="24"/>
        </w:rPr>
        <w:t>обрезная доска</w:t>
      </w:r>
      <w:r>
        <w:rPr>
          <w:sz w:val="24"/>
          <w:szCs w:val="24"/>
        </w:rPr>
        <w:t>, толщиной</w:t>
      </w:r>
      <w:r w:rsidRPr="00E16421">
        <w:rPr>
          <w:sz w:val="24"/>
          <w:szCs w:val="24"/>
        </w:rPr>
        <w:t xml:space="preserve"> 20</w:t>
      </w:r>
      <w:r>
        <w:rPr>
          <w:sz w:val="24"/>
          <w:szCs w:val="24"/>
        </w:rPr>
        <w:t>-22 мм (естественной влажности) монтируется на опорные бруски</w:t>
      </w:r>
      <w:r w:rsidRPr="00E16421">
        <w:rPr>
          <w:sz w:val="24"/>
          <w:szCs w:val="24"/>
        </w:rPr>
        <w:t>.</w:t>
      </w:r>
    </w:p>
    <w:p w14:paraId="03748159" w14:textId="3065D071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0A39F38A" w14:textId="710EC0E5" w:rsidR="00B6675D" w:rsidRPr="00C134F0" w:rsidRDefault="00B6675D" w:rsidP="00B6675D">
      <w:pPr>
        <w:keepNext/>
        <w:keepLines/>
        <w:ind w:firstLine="567"/>
        <w:contextualSpacing/>
        <w:mirrorIndents/>
        <w:rPr>
          <w:sz w:val="24"/>
          <w:szCs w:val="24"/>
        </w:rPr>
      </w:pPr>
      <w:r w:rsidRPr="00C134F0">
        <w:rPr>
          <w:b/>
          <w:sz w:val="24"/>
          <w:szCs w:val="24"/>
        </w:rPr>
        <w:t>Обработка (огнебиозащита):</w:t>
      </w:r>
      <w:r w:rsidRPr="00C134F0">
        <w:rPr>
          <w:sz w:val="24"/>
          <w:szCs w:val="24"/>
        </w:rPr>
        <w:t xml:space="preserve"> </w:t>
      </w:r>
      <w:r w:rsidRPr="00A91F29">
        <w:rPr>
          <w:bCs/>
          <w:sz w:val="24"/>
          <w:szCs w:val="24"/>
        </w:rPr>
        <w:t>основание, лаги, опорные бруски, черновой пол</w:t>
      </w:r>
      <w:r>
        <w:rPr>
          <w:bCs/>
          <w:sz w:val="24"/>
          <w:szCs w:val="24"/>
        </w:rPr>
        <w:t>.</w:t>
      </w:r>
    </w:p>
    <w:p w14:paraId="4CFA457C" w14:textId="77777777" w:rsidR="00B6675D" w:rsidRPr="00E16421" w:rsidRDefault="00B6675D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2792F199" w14:textId="77777777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b/>
          <w:sz w:val="24"/>
          <w:szCs w:val="24"/>
        </w:rPr>
        <w:t>Сруб:</w:t>
      </w:r>
      <w:r w:rsidRPr="00E16421">
        <w:rPr>
          <w:sz w:val="24"/>
          <w:szCs w:val="24"/>
        </w:rPr>
        <w:t xml:space="preserve"> брус профилированный, строганный, шпунтованный (ширина, высота) </w:t>
      </w:r>
      <w:r>
        <w:rPr>
          <w:b/>
          <w:sz w:val="24"/>
          <w:szCs w:val="24"/>
        </w:rPr>
        <w:t xml:space="preserve">90х140 мм </w:t>
      </w:r>
      <w:r>
        <w:rPr>
          <w:sz w:val="24"/>
          <w:szCs w:val="24"/>
        </w:rPr>
        <w:t>(естественной влажности).</w:t>
      </w:r>
      <w:r>
        <w:rPr>
          <w:b/>
          <w:sz w:val="24"/>
          <w:szCs w:val="24"/>
        </w:rPr>
        <w:t xml:space="preserve"> </w:t>
      </w:r>
      <w:r w:rsidRPr="00897943">
        <w:rPr>
          <w:sz w:val="24"/>
          <w:szCs w:val="24"/>
        </w:rPr>
        <w:t>Наружная сторона</w:t>
      </w:r>
      <w:r>
        <w:rPr>
          <w:b/>
          <w:sz w:val="24"/>
          <w:szCs w:val="24"/>
        </w:rPr>
        <w:t xml:space="preserve"> овал </w:t>
      </w:r>
      <w:r w:rsidRPr="00DD5D25">
        <w:rPr>
          <w:bCs/>
          <w:sz w:val="24"/>
          <w:szCs w:val="24"/>
        </w:rPr>
        <w:t>или</w:t>
      </w:r>
      <w:r>
        <w:rPr>
          <w:b/>
          <w:sz w:val="24"/>
          <w:szCs w:val="24"/>
        </w:rPr>
        <w:t xml:space="preserve"> прямой </w:t>
      </w:r>
      <w:r>
        <w:rPr>
          <w:sz w:val="24"/>
          <w:szCs w:val="24"/>
        </w:rPr>
        <w:t>(на выбор).</w:t>
      </w:r>
      <w:r>
        <w:rPr>
          <w:b/>
          <w:sz w:val="24"/>
          <w:szCs w:val="24"/>
        </w:rPr>
        <w:t xml:space="preserve"> </w:t>
      </w:r>
      <w:r w:rsidRPr="00E16421">
        <w:rPr>
          <w:sz w:val="24"/>
          <w:szCs w:val="24"/>
        </w:rPr>
        <w:t>Между брусом прокладывается льноджутовое полотно.</w:t>
      </w:r>
    </w:p>
    <w:p w14:paraId="4B4B523F" w14:textId="77777777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239F28A9" w14:textId="77777777" w:rsidR="00964AC0" w:rsidRPr="001D7E17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Сборка углов: в теплый </w:t>
      </w:r>
      <w:r w:rsidRPr="00752B93">
        <w:rPr>
          <w:bCs/>
          <w:sz w:val="24"/>
          <w:szCs w:val="24"/>
        </w:rPr>
        <w:t>(</w:t>
      </w:r>
      <w:r>
        <w:rPr>
          <w:b/>
          <w:sz w:val="24"/>
          <w:szCs w:val="24"/>
        </w:rPr>
        <w:t>шип</w:t>
      </w:r>
      <w:r w:rsidRPr="00752B93">
        <w:rPr>
          <w:bCs/>
          <w:sz w:val="24"/>
          <w:szCs w:val="24"/>
        </w:rPr>
        <w:t>,</w:t>
      </w:r>
      <w:r>
        <w:rPr>
          <w:b/>
          <w:sz w:val="24"/>
          <w:szCs w:val="24"/>
        </w:rPr>
        <w:t xml:space="preserve"> паз</w:t>
      </w:r>
      <w:r w:rsidRPr="00752B93">
        <w:rPr>
          <w:bCs/>
          <w:sz w:val="24"/>
          <w:szCs w:val="24"/>
        </w:rPr>
        <w:t>).</w:t>
      </w:r>
    </w:p>
    <w:p w14:paraId="2BE792D8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6DF92BD4" w14:textId="2403D624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b/>
          <w:sz w:val="24"/>
          <w:szCs w:val="24"/>
        </w:rPr>
        <w:t>Перегородки 1 этаж</w:t>
      </w:r>
      <w:r w:rsidRPr="00E16421">
        <w:rPr>
          <w:b/>
          <w:sz w:val="24"/>
          <w:szCs w:val="24"/>
        </w:rPr>
        <w:t>:</w:t>
      </w:r>
      <w:r w:rsidRPr="00E16421">
        <w:rPr>
          <w:sz w:val="24"/>
          <w:szCs w:val="24"/>
        </w:rPr>
        <w:t xml:space="preserve"> брус профилированный, строганный, шпунтованный (ширина, высота) </w:t>
      </w:r>
      <w:r>
        <w:rPr>
          <w:b/>
          <w:sz w:val="24"/>
          <w:szCs w:val="24"/>
        </w:rPr>
        <w:t xml:space="preserve">90х140 мм </w:t>
      </w:r>
      <w:r>
        <w:rPr>
          <w:sz w:val="24"/>
          <w:szCs w:val="24"/>
        </w:rPr>
        <w:t>(естественной влажности)</w:t>
      </w:r>
      <w:r>
        <w:rPr>
          <w:b/>
          <w:sz w:val="24"/>
          <w:szCs w:val="24"/>
        </w:rPr>
        <w:t xml:space="preserve"> прямой</w:t>
      </w:r>
      <w:r w:rsidRPr="00752B93">
        <w:rPr>
          <w:bCs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Перегородки впиливаются в стены сруба и между собой. Каждый 5 ряд впиливается замком (в ласточкин хвост)</w:t>
      </w:r>
      <w:r w:rsidR="00F92487">
        <w:rPr>
          <w:sz w:val="24"/>
          <w:szCs w:val="24"/>
        </w:rPr>
        <w:t>.</w:t>
      </w:r>
    </w:p>
    <w:p w14:paraId="0B13492C" w14:textId="77777777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7DEAD8D9" w14:textId="5DEAD885" w:rsidR="00964AC0" w:rsidRPr="001D7E17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  <w:r w:rsidRPr="00E16421">
        <w:rPr>
          <w:b/>
          <w:sz w:val="24"/>
          <w:szCs w:val="24"/>
        </w:rPr>
        <w:t>Сборка сруба: на гвозди</w:t>
      </w:r>
      <w:r w:rsidRPr="00752B93">
        <w:rPr>
          <w:bCs/>
          <w:sz w:val="24"/>
          <w:szCs w:val="24"/>
        </w:rPr>
        <w:t>.</w:t>
      </w:r>
    </w:p>
    <w:p w14:paraId="358E020E" w14:textId="77777777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23F1AB6E" w14:textId="7A6C0278" w:rsidR="00964AC0" w:rsidRPr="00CF2514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B3009E">
        <w:rPr>
          <w:b/>
          <w:bCs/>
          <w:sz w:val="24"/>
          <w:szCs w:val="24"/>
        </w:rPr>
        <w:t>Колонны на террасе:</w:t>
      </w:r>
      <w:r>
        <w:rPr>
          <w:sz w:val="24"/>
          <w:szCs w:val="24"/>
        </w:rPr>
        <w:t xml:space="preserve"> из строганного бруса </w:t>
      </w:r>
      <w:r>
        <w:rPr>
          <w:b/>
          <w:sz w:val="24"/>
          <w:szCs w:val="24"/>
        </w:rPr>
        <w:t>9</w:t>
      </w:r>
      <w:r w:rsidRPr="004066E8">
        <w:rPr>
          <w:b/>
          <w:sz w:val="24"/>
          <w:szCs w:val="24"/>
        </w:rPr>
        <w:t>0х1</w:t>
      </w:r>
      <w:r>
        <w:rPr>
          <w:b/>
          <w:sz w:val="24"/>
          <w:szCs w:val="24"/>
        </w:rPr>
        <w:t>4</w:t>
      </w:r>
      <w:r w:rsidRPr="004066E8">
        <w:rPr>
          <w:b/>
          <w:sz w:val="24"/>
          <w:szCs w:val="24"/>
        </w:rPr>
        <w:t>0 мм</w:t>
      </w:r>
      <w:r>
        <w:rPr>
          <w:sz w:val="24"/>
          <w:szCs w:val="24"/>
        </w:rPr>
        <w:t xml:space="preserve"> (</w:t>
      </w:r>
      <w:r w:rsidRPr="004122C7">
        <w:rPr>
          <w:b/>
          <w:bCs/>
          <w:sz w:val="24"/>
          <w:szCs w:val="24"/>
        </w:rPr>
        <w:t>камерной сушки</w:t>
      </w:r>
      <w:r>
        <w:rPr>
          <w:sz w:val="24"/>
          <w:szCs w:val="24"/>
        </w:rPr>
        <w:t xml:space="preserve">). </w:t>
      </w:r>
      <w:r>
        <w:rPr>
          <w:bCs/>
          <w:sz w:val="24"/>
          <w:szCs w:val="24"/>
        </w:rPr>
        <w:t>Сверху колон устанавливаются компенсаторы усадки (домкраты).</w:t>
      </w:r>
    </w:p>
    <w:p w14:paraId="094A545C" w14:textId="77777777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7CC503CE" w14:textId="77777777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Высота потолка 1 этаж: </w:t>
      </w:r>
      <w:r w:rsidRPr="001D7E17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3</w:t>
      </w:r>
      <w:r w:rsidRPr="001D7E17">
        <w:rPr>
          <w:b/>
          <w:sz w:val="24"/>
          <w:szCs w:val="24"/>
        </w:rPr>
        <w:t>0 м</w:t>
      </w:r>
      <w:r>
        <w:rPr>
          <w:sz w:val="24"/>
          <w:szCs w:val="24"/>
        </w:rPr>
        <w:t xml:space="preserve"> (+/- 5 см) </w:t>
      </w:r>
      <w:r w:rsidRPr="00897943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7</w:t>
      </w:r>
      <w:r>
        <w:rPr>
          <w:sz w:val="24"/>
          <w:szCs w:val="24"/>
        </w:rPr>
        <w:t xml:space="preserve"> венцов.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7"/>
        <w:gridCol w:w="2899"/>
        <w:gridCol w:w="3405"/>
      </w:tblGrid>
      <w:tr w:rsidR="00964AC0" w:rsidRPr="00E16421" w14:paraId="01FE942C" w14:textId="77777777" w:rsidTr="00964AC0"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14:paraId="16E1C988" w14:textId="4DB8C784" w:rsidR="00964AC0" w:rsidRPr="00E16421" w:rsidRDefault="00964AC0" w:rsidP="00E66325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  <w:bookmarkStart w:id="1" w:name="_Hlk185596219"/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6EFD2DF6" w14:textId="77777777" w:rsidR="00964AC0" w:rsidRPr="00E16421" w:rsidRDefault="00964AC0" w:rsidP="00E66325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01D9221E" w14:textId="05B00B93" w:rsidR="00964AC0" w:rsidRPr="00E16421" w:rsidRDefault="00964AC0" w:rsidP="00E66325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</w:tr>
    </w:tbl>
    <w:bookmarkEnd w:id="1"/>
    <w:p w14:paraId="1E87031A" w14:textId="77777777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Высота потолка 2 этаж: </w:t>
      </w:r>
      <w:r w:rsidRPr="001D7E17"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>3</w:t>
      </w:r>
      <w:r w:rsidRPr="001D7E17">
        <w:rPr>
          <w:b/>
          <w:sz w:val="24"/>
          <w:szCs w:val="24"/>
        </w:rPr>
        <w:t>0 м</w:t>
      </w:r>
      <w:r>
        <w:rPr>
          <w:sz w:val="24"/>
          <w:szCs w:val="24"/>
        </w:rPr>
        <w:t xml:space="preserve"> (+/- 5 см).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7"/>
        <w:gridCol w:w="2899"/>
        <w:gridCol w:w="3405"/>
      </w:tblGrid>
      <w:tr w:rsidR="00964AC0" w:rsidRPr="00E16421" w14:paraId="4F87CD88" w14:textId="77777777" w:rsidTr="003F081A"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3C8EBFE0" w14:textId="77777777" w:rsidR="00964AC0" w:rsidRPr="00E16421" w:rsidRDefault="00964AC0" w:rsidP="00E66325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  <w:bookmarkStart w:id="2" w:name="_Hlk185595542"/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4B63D8DA" w14:textId="77777777" w:rsidR="00964AC0" w:rsidRPr="00E16421" w:rsidRDefault="00964AC0" w:rsidP="00E66325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</w:tcPr>
          <w:p w14:paraId="5083134A" w14:textId="77777777" w:rsidR="00964AC0" w:rsidRPr="00E16421" w:rsidRDefault="00964AC0" w:rsidP="00E66325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</w:tr>
    </w:tbl>
    <w:bookmarkEnd w:id="2"/>
    <w:p w14:paraId="27E4B778" w14:textId="77777777" w:rsidR="00964AC0" w:rsidRPr="001D7E17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b/>
          <w:sz w:val="24"/>
          <w:szCs w:val="24"/>
        </w:rPr>
        <w:t>Высота конька: 3</w:t>
      </w:r>
      <w:r w:rsidRPr="001D7E1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5</w:t>
      </w:r>
      <w:r w:rsidRPr="001D7E17">
        <w:rPr>
          <w:b/>
          <w:sz w:val="24"/>
          <w:szCs w:val="24"/>
        </w:rPr>
        <w:t>0 м</w:t>
      </w:r>
      <w:r>
        <w:rPr>
          <w:sz w:val="24"/>
          <w:szCs w:val="24"/>
        </w:rPr>
        <w:t xml:space="preserve"> (+/- 5 см).</w:t>
      </w:r>
    </w:p>
    <w:p w14:paraId="0C5F4100" w14:textId="1218CBDF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</w:p>
    <w:p w14:paraId="5C51E222" w14:textId="4C5D0E10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</w:p>
    <w:p w14:paraId="28F1623E" w14:textId="4F52A39D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</w:p>
    <w:p w14:paraId="305B95A1" w14:textId="77777777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</w:p>
    <w:p w14:paraId="30BEC308" w14:textId="77777777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</w:p>
    <w:p w14:paraId="3D4D5EA3" w14:textId="448801ED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b/>
          <w:sz w:val="24"/>
          <w:szCs w:val="24"/>
        </w:rPr>
        <w:t>Лаги 2 этаж</w:t>
      </w:r>
      <w:r w:rsidRPr="00E16421">
        <w:rPr>
          <w:b/>
          <w:sz w:val="24"/>
          <w:szCs w:val="24"/>
        </w:rPr>
        <w:t>:</w:t>
      </w:r>
      <w:r w:rsidRPr="00E16421">
        <w:rPr>
          <w:sz w:val="24"/>
          <w:szCs w:val="24"/>
        </w:rPr>
        <w:t xml:space="preserve"> обрезная доска </w:t>
      </w:r>
      <w:r>
        <w:rPr>
          <w:b/>
          <w:sz w:val="24"/>
          <w:szCs w:val="24"/>
        </w:rPr>
        <w:t>40х</w:t>
      </w:r>
      <w:r w:rsidRPr="00E16421">
        <w:rPr>
          <w:b/>
          <w:sz w:val="24"/>
          <w:szCs w:val="24"/>
        </w:rPr>
        <w:t>150</w:t>
      </w:r>
      <w:r w:rsidRPr="00E16421">
        <w:rPr>
          <w:sz w:val="24"/>
          <w:szCs w:val="24"/>
        </w:rPr>
        <w:t xml:space="preserve"> </w:t>
      </w:r>
      <w:r w:rsidRPr="00BA43FE">
        <w:rPr>
          <w:b/>
          <w:sz w:val="24"/>
          <w:szCs w:val="24"/>
        </w:rPr>
        <w:t>мм</w:t>
      </w:r>
      <w:r>
        <w:rPr>
          <w:sz w:val="24"/>
          <w:szCs w:val="24"/>
        </w:rPr>
        <w:t xml:space="preserve">, через </w:t>
      </w:r>
      <w:r>
        <w:rPr>
          <w:b/>
          <w:bCs/>
          <w:sz w:val="24"/>
          <w:szCs w:val="24"/>
        </w:rPr>
        <w:t>58</w:t>
      </w:r>
      <w:r w:rsidRPr="00E16421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E16421">
        <w:rPr>
          <w:sz w:val="24"/>
          <w:szCs w:val="24"/>
        </w:rPr>
        <w:t>м (естественной влажности).</w:t>
      </w:r>
    </w:p>
    <w:p w14:paraId="5C34718C" w14:textId="44CAE6DF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62F4FBFF" w14:textId="6A82D746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b/>
          <w:sz w:val="24"/>
          <w:szCs w:val="24"/>
        </w:rPr>
        <w:t>Стропила:</w:t>
      </w:r>
      <w:r w:rsidRPr="00E16421">
        <w:rPr>
          <w:sz w:val="24"/>
          <w:szCs w:val="24"/>
        </w:rPr>
        <w:t xml:space="preserve"> обрезная доска </w:t>
      </w:r>
      <w:r>
        <w:rPr>
          <w:b/>
          <w:sz w:val="24"/>
          <w:szCs w:val="24"/>
        </w:rPr>
        <w:t>40х</w:t>
      </w:r>
      <w:r w:rsidRPr="00E16421">
        <w:rPr>
          <w:b/>
          <w:sz w:val="24"/>
          <w:szCs w:val="24"/>
        </w:rPr>
        <w:t xml:space="preserve">100 </w:t>
      </w:r>
      <w:r w:rsidRPr="00BA43FE">
        <w:rPr>
          <w:b/>
          <w:sz w:val="24"/>
          <w:szCs w:val="24"/>
        </w:rPr>
        <w:t>мм</w:t>
      </w:r>
      <w:r>
        <w:rPr>
          <w:sz w:val="24"/>
          <w:szCs w:val="24"/>
        </w:rPr>
        <w:t xml:space="preserve">, через </w:t>
      </w:r>
      <w:r>
        <w:rPr>
          <w:b/>
          <w:bCs/>
          <w:sz w:val="24"/>
          <w:szCs w:val="24"/>
        </w:rPr>
        <w:t>58</w:t>
      </w:r>
      <w:r>
        <w:rPr>
          <w:sz w:val="24"/>
          <w:szCs w:val="24"/>
        </w:rPr>
        <w:t xml:space="preserve"> см</w:t>
      </w:r>
      <w:r w:rsidRPr="00E16421">
        <w:rPr>
          <w:sz w:val="24"/>
          <w:szCs w:val="24"/>
        </w:rPr>
        <w:t xml:space="preserve"> (естественной влажности).</w:t>
      </w:r>
    </w:p>
    <w:p w14:paraId="61E6B38B" w14:textId="77777777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68D3190A" w14:textId="77777777" w:rsidR="00964AC0" w:rsidRPr="00026E56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Фронтоны каркасные: </w:t>
      </w:r>
      <w:r>
        <w:rPr>
          <w:sz w:val="24"/>
          <w:szCs w:val="24"/>
        </w:rPr>
        <w:t xml:space="preserve">обрезная доска </w:t>
      </w:r>
      <w:r>
        <w:rPr>
          <w:b/>
          <w:sz w:val="24"/>
          <w:szCs w:val="24"/>
        </w:rPr>
        <w:t>40х</w:t>
      </w:r>
      <w:r w:rsidRPr="00026E56">
        <w:rPr>
          <w:b/>
          <w:sz w:val="24"/>
          <w:szCs w:val="24"/>
        </w:rPr>
        <w:t>100 мм</w:t>
      </w:r>
      <w:r>
        <w:rPr>
          <w:sz w:val="24"/>
          <w:szCs w:val="24"/>
        </w:rPr>
        <w:t xml:space="preserve"> (естественной влажности). Вертикальные стойки устанавливаются с шагом через </w:t>
      </w:r>
      <w:r w:rsidRPr="00AD7779">
        <w:rPr>
          <w:b/>
          <w:bCs/>
          <w:sz w:val="24"/>
          <w:szCs w:val="24"/>
        </w:rPr>
        <w:t>58</w:t>
      </w:r>
      <w:r>
        <w:rPr>
          <w:sz w:val="24"/>
          <w:szCs w:val="24"/>
        </w:rPr>
        <w:t xml:space="preserve"> см.</w:t>
      </w:r>
    </w:p>
    <w:p w14:paraId="05747345" w14:textId="7E8A0A82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00438A0E" w14:textId="225BDA6C" w:rsidR="009102BD" w:rsidRDefault="009102BD" w:rsidP="009102BD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b/>
          <w:sz w:val="24"/>
          <w:szCs w:val="24"/>
        </w:rPr>
        <w:t>Выносные стропила на фронтонах:</w:t>
      </w:r>
      <w:r>
        <w:rPr>
          <w:sz w:val="24"/>
          <w:szCs w:val="24"/>
        </w:rPr>
        <w:t xml:space="preserve"> обрезная доска </w:t>
      </w:r>
      <w:r>
        <w:rPr>
          <w:b/>
          <w:sz w:val="24"/>
          <w:szCs w:val="24"/>
        </w:rPr>
        <w:t>40х100 мм</w:t>
      </w:r>
      <w:r>
        <w:rPr>
          <w:sz w:val="24"/>
          <w:szCs w:val="24"/>
        </w:rPr>
        <w:t xml:space="preserve"> (</w:t>
      </w:r>
      <w:r>
        <w:rPr>
          <w:bCs/>
          <w:sz w:val="24"/>
          <w:szCs w:val="24"/>
        </w:rPr>
        <w:t>естественной влажности</w:t>
      </w:r>
      <w:r>
        <w:rPr>
          <w:sz w:val="24"/>
          <w:szCs w:val="24"/>
        </w:rPr>
        <w:t>).</w:t>
      </w:r>
    </w:p>
    <w:p w14:paraId="10C21245" w14:textId="77777777" w:rsidR="009102BD" w:rsidRPr="00E16421" w:rsidRDefault="009102BD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5F76E15A" w14:textId="406D75AA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b/>
          <w:sz w:val="24"/>
          <w:szCs w:val="24"/>
        </w:rPr>
        <w:t>Обрешетка:</w:t>
      </w:r>
      <w:r>
        <w:rPr>
          <w:sz w:val="24"/>
          <w:szCs w:val="24"/>
        </w:rPr>
        <w:t xml:space="preserve"> </w:t>
      </w:r>
      <w:r w:rsidRPr="00E16421">
        <w:rPr>
          <w:sz w:val="24"/>
          <w:szCs w:val="24"/>
        </w:rPr>
        <w:t>обрезная доска</w:t>
      </w:r>
      <w:r>
        <w:rPr>
          <w:sz w:val="24"/>
          <w:szCs w:val="24"/>
        </w:rPr>
        <w:t>, толщиной</w:t>
      </w:r>
      <w:r w:rsidRPr="00E16421">
        <w:rPr>
          <w:sz w:val="24"/>
          <w:szCs w:val="24"/>
        </w:rPr>
        <w:t xml:space="preserve"> 20-22 мм, через 20-30 см (естественной влажности).</w:t>
      </w:r>
      <w:r w:rsidR="00176E28">
        <w:rPr>
          <w:sz w:val="24"/>
          <w:szCs w:val="24"/>
        </w:rPr>
        <w:t xml:space="preserve"> Под обрешетку контр рейка (строганный брусок) </w:t>
      </w:r>
      <w:r w:rsidR="00176E28" w:rsidRPr="00AD7779">
        <w:rPr>
          <w:b/>
          <w:bCs/>
          <w:sz w:val="24"/>
          <w:szCs w:val="24"/>
        </w:rPr>
        <w:t>40х40 мм</w:t>
      </w:r>
      <w:r w:rsidR="00176E28">
        <w:rPr>
          <w:sz w:val="24"/>
          <w:szCs w:val="24"/>
        </w:rPr>
        <w:t xml:space="preserve"> (</w:t>
      </w:r>
      <w:r w:rsidR="00176E28" w:rsidRPr="00AD7779">
        <w:rPr>
          <w:b/>
          <w:bCs/>
          <w:sz w:val="24"/>
          <w:szCs w:val="24"/>
        </w:rPr>
        <w:t>камерной сушки</w:t>
      </w:r>
      <w:r w:rsidR="00176E28">
        <w:rPr>
          <w:sz w:val="24"/>
          <w:szCs w:val="24"/>
        </w:rPr>
        <w:t>).</w:t>
      </w:r>
    </w:p>
    <w:p w14:paraId="6EB017E1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7490F8F0" w14:textId="483F5996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b/>
          <w:sz w:val="24"/>
          <w:szCs w:val="24"/>
        </w:rPr>
        <w:t>Кровля: ондулин</w:t>
      </w:r>
      <w:r w:rsidRPr="00E16421">
        <w:rPr>
          <w:sz w:val="24"/>
          <w:szCs w:val="24"/>
        </w:rPr>
        <w:t>, цвет</w:t>
      </w:r>
      <w:r>
        <w:rPr>
          <w:sz w:val="24"/>
          <w:szCs w:val="24"/>
        </w:rPr>
        <w:t xml:space="preserve"> на выбор</w:t>
      </w:r>
      <w:r w:rsidRPr="00E16421">
        <w:rPr>
          <w:sz w:val="24"/>
          <w:szCs w:val="24"/>
        </w:rPr>
        <w:t xml:space="preserve"> </w:t>
      </w:r>
      <w:r w:rsidRPr="00752B93">
        <w:rPr>
          <w:bCs/>
          <w:sz w:val="24"/>
          <w:szCs w:val="24"/>
        </w:rPr>
        <w:t>(</w:t>
      </w:r>
      <w:r w:rsidRPr="00E16421">
        <w:rPr>
          <w:b/>
          <w:sz w:val="24"/>
          <w:szCs w:val="24"/>
        </w:rPr>
        <w:t>коричневый</w:t>
      </w:r>
      <w:r w:rsidRPr="00752B93">
        <w:rPr>
          <w:bCs/>
          <w:sz w:val="24"/>
          <w:szCs w:val="24"/>
        </w:rPr>
        <w:t>,</w:t>
      </w:r>
      <w:r>
        <w:rPr>
          <w:b/>
          <w:sz w:val="24"/>
          <w:szCs w:val="24"/>
        </w:rPr>
        <w:t xml:space="preserve"> красный</w:t>
      </w:r>
      <w:r w:rsidRPr="00752B93">
        <w:rPr>
          <w:bCs/>
          <w:sz w:val="24"/>
          <w:szCs w:val="24"/>
        </w:rPr>
        <w:t>,</w:t>
      </w:r>
      <w:r>
        <w:rPr>
          <w:b/>
          <w:sz w:val="24"/>
          <w:szCs w:val="24"/>
        </w:rPr>
        <w:t xml:space="preserve"> зеленый</w:t>
      </w:r>
      <w:r>
        <w:rPr>
          <w:bCs/>
          <w:sz w:val="24"/>
          <w:szCs w:val="24"/>
        </w:rPr>
        <w:t xml:space="preserve">, </w:t>
      </w:r>
      <w:r>
        <w:rPr>
          <w:b/>
          <w:sz w:val="24"/>
          <w:szCs w:val="24"/>
        </w:rPr>
        <w:t>черный</w:t>
      </w:r>
      <w:r w:rsidRPr="00752B93">
        <w:rPr>
          <w:bCs/>
          <w:sz w:val="24"/>
          <w:szCs w:val="24"/>
        </w:rPr>
        <w:t>).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Подкровельная пленка Ондутис (или его аналоги).</w:t>
      </w:r>
      <w:r w:rsidR="00235BF8">
        <w:rPr>
          <w:sz w:val="24"/>
          <w:szCs w:val="24"/>
        </w:rPr>
        <w:t xml:space="preserve"> В комплекте (конек, ветров</w:t>
      </w:r>
      <w:r w:rsidR="00D8298A">
        <w:rPr>
          <w:sz w:val="24"/>
          <w:szCs w:val="24"/>
        </w:rPr>
        <w:t>ая</w:t>
      </w:r>
      <w:r w:rsidR="00235BF8">
        <w:rPr>
          <w:sz w:val="24"/>
          <w:szCs w:val="24"/>
        </w:rPr>
        <w:t>, капельник, псул, карнизная лента, кровельные саморезы</w:t>
      </w:r>
      <w:r w:rsidR="00D8298A">
        <w:rPr>
          <w:sz w:val="24"/>
          <w:szCs w:val="24"/>
        </w:rPr>
        <w:t>, кровельные гвозди</w:t>
      </w:r>
      <w:r w:rsidR="00235BF8">
        <w:rPr>
          <w:sz w:val="24"/>
          <w:szCs w:val="24"/>
        </w:rPr>
        <w:t>).</w:t>
      </w:r>
    </w:p>
    <w:p w14:paraId="78AB0618" w14:textId="77777777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5415D11C" w14:textId="610C2E23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rFonts w:eastAsiaTheme="minorHAnsi"/>
          <w:sz w:val="24"/>
          <w:szCs w:val="24"/>
          <w:lang w:eastAsia="en-US"/>
        </w:rPr>
      </w:pPr>
      <w:r w:rsidRPr="00E16421">
        <w:rPr>
          <w:b/>
          <w:sz w:val="24"/>
          <w:szCs w:val="24"/>
        </w:rPr>
        <w:t>Наружная отделка:</w:t>
      </w:r>
      <w:r w:rsidRPr="00E16421">
        <w:rPr>
          <w:sz w:val="24"/>
          <w:szCs w:val="24"/>
        </w:rPr>
        <w:t xml:space="preserve"> </w:t>
      </w:r>
      <w:r w:rsidRPr="009C21BE">
        <w:rPr>
          <w:color w:val="000000"/>
          <w:sz w:val="24"/>
          <w:szCs w:val="24"/>
        </w:rPr>
        <w:t>фронтоны,</w:t>
      </w:r>
      <w:r w:rsidR="00E05F7F">
        <w:rPr>
          <w:color w:val="000000"/>
          <w:sz w:val="24"/>
          <w:szCs w:val="24"/>
        </w:rPr>
        <w:t xml:space="preserve"> стены на балконе,</w:t>
      </w:r>
      <w:r w:rsidR="00AB716F">
        <w:rPr>
          <w:color w:val="000000"/>
          <w:sz w:val="24"/>
          <w:szCs w:val="24"/>
        </w:rPr>
        <w:t xml:space="preserve"> потолок на террасе, </w:t>
      </w:r>
      <w:r w:rsidR="00AB716F" w:rsidRPr="00AB716F">
        <w:rPr>
          <w:b/>
          <w:bCs/>
          <w:color w:val="000000"/>
          <w:sz w:val="24"/>
          <w:szCs w:val="24"/>
        </w:rPr>
        <w:t>в</w:t>
      </w:r>
      <w:r w:rsidRPr="00AB716F">
        <w:rPr>
          <w:b/>
          <w:bCs/>
          <w:color w:val="000000"/>
          <w:sz w:val="24"/>
          <w:szCs w:val="24"/>
        </w:rPr>
        <w:t>агонка</w:t>
      </w:r>
      <w:r w:rsidRPr="009C21BE">
        <w:rPr>
          <w:color w:val="000000"/>
          <w:sz w:val="24"/>
          <w:szCs w:val="24"/>
        </w:rPr>
        <w:t xml:space="preserve"> класса «В», камерной сушки (толщиной 14</w:t>
      </w:r>
      <w:r>
        <w:rPr>
          <w:color w:val="000000"/>
          <w:sz w:val="24"/>
          <w:szCs w:val="24"/>
        </w:rPr>
        <w:t>-1</w:t>
      </w:r>
      <w:r w:rsidRPr="009C21BE">
        <w:rPr>
          <w:color w:val="000000"/>
          <w:sz w:val="24"/>
          <w:szCs w:val="24"/>
        </w:rPr>
        <w:t>6 мм).</w:t>
      </w:r>
      <w:r>
        <w:rPr>
          <w:color w:val="000000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Фронтоны обшиваются </w:t>
      </w:r>
      <w:r w:rsidRPr="00C07230">
        <w:rPr>
          <w:rFonts w:eastAsiaTheme="minorHAnsi"/>
          <w:sz w:val="24"/>
          <w:szCs w:val="24"/>
          <w:lang w:eastAsia="en-US"/>
        </w:rPr>
        <w:t>через</w:t>
      </w:r>
      <w:r>
        <w:rPr>
          <w:rFonts w:eastAsiaTheme="minorHAnsi"/>
          <w:sz w:val="24"/>
          <w:szCs w:val="24"/>
          <w:lang w:eastAsia="en-US"/>
        </w:rPr>
        <w:t xml:space="preserve"> строганную</w:t>
      </w:r>
      <w:r w:rsidRPr="00C07230">
        <w:rPr>
          <w:rFonts w:eastAsiaTheme="minorHAnsi"/>
          <w:sz w:val="24"/>
          <w:szCs w:val="24"/>
          <w:lang w:eastAsia="en-US"/>
        </w:rPr>
        <w:t xml:space="preserve"> контр</w:t>
      </w:r>
      <w:r>
        <w:rPr>
          <w:rFonts w:eastAsiaTheme="minorHAnsi"/>
          <w:sz w:val="24"/>
          <w:szCs w:val="24"/>
          <w:lang w:eastAsia="en-US"/>
        </w:rPr>
        <w:t xml:space="preserve"> рейку </w:t>
      </w:r>
      <w:r w:rsidRPr="00020DD2">
        <w:rPr>
          <w:rFonts w:eastAsiaTheme="minorHAnsi"/>
          <w:b/>
          <w:bCs/>
          <w:sz w:val="24"/>
          <w:szCs w:val="24"/>
          <w:lang w:eastAsia="en-US"/>
        </w:rPr>
        <w:t>1</w:t>
      </w:r>
      <w:r w:rsidR="00D8298A">
        <w:rPr>
          <w:rFonts w:eastAsiaTheme="minorHAnsi"/>
          <w:b/>
          <w:bCs/>
          <w:sz w:val="24"/>
          <w:szCs w:val="24"/>
          <w:lang w:eastAsia="en-US"/>
        </w:rPr>
        <w:t>6</w:t>
      </w:r>
      <w:r w:rsidRPr="00020DD2">
        <w:rPr>
          <w:rFonts w:eastAsiaTheme="minorHAnsi"/>
          <w:b/>
          <w:bCs/>
          <w:sz w:val="24"/>
          <w:szCs w:val="24"/>
          <w:lang w:eastAsia="en-US"/>
        </w:rPr>
        <w:t>х40 мм</w:t>
      </w:r>
      <w:r>
        <w:rPr>
          <w:rFonts w:eastAsiaTheme="minorHAnsi"/>
          <w:sz w:val="24"/>
          <w:szCs w:val="24"/>
          <w:lang w:eastAsia="en-US"/>
        </w:rPr>
        <w:t xml:space="preserve"> (</w:t>
      </w:r>
      <w:r w:rsidRPr="00873822">
        <w:rPr>
          <w:b/>
          <w:bCs/>
          <w:sz w:val="24"/>
          <w:szCs w:val="24"/>
        </w:rPr>
        <w:t>камерной сушки</w:t>
      </w:r>
      <w:r>
        <w:rPr>
          <w:rFonts w:eastAsiaTheme="minorHAnsi"/>
          <w:sz w:val="24"/>
          <w:szCs w:val="24"/>
          <w:lang w:eastAsia="en-US"/>
        </w:rPr>
        <w:t>).</w:t>
      </w:r>
    </w:p>
    <w:p w14:paraId="64040BE4" w14:textId="3C658E77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color w:val="000000"/>
          <w:sz w:val="24"/>
          <w:szCs w:val="24"/>
        </w:rPr>
      </w:pPr>
    </w:p>
    <w:p w14:paraId="0A49192D" w14:textId="415B12B3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A76F30">
        <w:rPr>
          <w:b/>
          <w:sz w:val="24"/>
          <w:szCs w:val="24"/>
        </w:rPr>
        <w:t>Свесы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022021">
        <w:rPr>
          <w:bCs/>
          <w:sz w:val="24"/>
          <w:szCs w:val="24"/>
        </w:rPr>
        <w:t>строганная доска</w:t>
      </w:r>
      <w:r>
        <w:rPr>
          <w:b/>
          <w:sz w:val="24"/>
          <w:szCs w:val="24"/>
        </w:rPr>
        <w:t xml:space="preserve"> 1</w:t>
      </w:r>
      <w:r w:rsidR="00AB716F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х90 мм </w:t>
      </w:r>
      <w:r w:rsidRPr="00022021">
        <w:rPr>
          <w:bCs/>
          <w:sz w:val="24"/>
          <w:szCs w:val="24"/>
        </w:rPr>
        <w:t>(</w:t>
      </w:r>
      <w:r>
        <w:rPr>
          <w:b/>
          <w:sz w:val="24"/>
          <w:szCs w:val="24"/>
        </w:rPr>
        <w:t>камерной сушки</w:t>
      </w:r>
      <w:r w:rsidRPr="00022021">
        <w:rPr>
          <w:bCs/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r w:rsidRPr="00261EBF">
        <w:rPr>
          <w:sz w:val="24"/>
          <w:szCs w:val="24"/>
        </w:rPr>
        <w:t xml:space="preserve">Ширина свесов </w:t>
      </w:r>
      <w:r>
        <w:rPr>
          <w:sz w:val="24"/>
          <w:szCs w:val="24"/>
        </w:rPr>
        <w:t>по</w:t>
      </w:r>
      <w:r w:rsidRPr="00261EBF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50 </w:t>
      </w:r>
      <w:r w:rsidRPr="0006442E">
        <w:rPr>
          <w:bCs/>
          <w:sz w:val="24"/>
          <w:szCs w:val="24"/>
        </w:rPr>
        <w:t>см</w:t>
      </w:r>
      <w:r w:rsidRPr="00230054">
        <w:rPr>
          <w:sz w:val="24"/>
          <w:szCs w:val="24"/>
        </w:rPr>
        <w:t>.</w:t>
      </w:r>
      <w:r>
        <w:rPr>
          <w:sz w:val="24"/>
          <w:szCs w:val="24"/>
        </w:rPr>
        <w:t xml:space="preserve"> Доска устанавливается через зазор.</w:t>
      </w:r>
    </w:p>
    <w:p w14:paraId="315783AD" w14:textId="017365AA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430FDA30" w14:textId="4A5ABD1A" w:rsidR="00AB716F" w:rsidRDefault="00AB716F" w:rsidP="00E66325">
      <w:pPr>
        <w:keepNext/>
        <w:keepLines/>
        <w:widowControl/>
        <w:ind w:firstLine="567"/>
        <w:contextualSpacing/>
        <w:mirrorIndents/>
        <w:jc w:val="both"/>
        <w:rPr>
          <w:color w:val="000000"/>
          <w:sz w:val="24"/>
          <w:szCs w:val="24"/>
        </w:rPr>
      </w:pPr>
      <w:r w:rsidRPr="00C134F0">
        <w:rPr>
          <w:b/>
          <w:sz w:val="24"/>
          <w:szCs w:val="24"/>
        </w:rPr>
        <w:t xml:space="preserve">Углы: </w:t>
      </w:r>
      <w:r w:rsidRPr="00C134F0">
        <w:rPr>
          <w:b/>
          <w:bCs/>
          <w:color w:val="000000"/>
          <w:sz w:val="24"/>
          <w:szCs w:val="24"/>
        </w:rPr>
        <w:t>вагонка</w:t>
      </w:r>
      <w:r w:rsidRPr="00C134F0">
        <w:rPr>
          <w:color w:val="000000"/>
          <w:sz w:val="24"/>
          <w:szCs w:val="24"/>
        </w:rPr>
        <w:t xml:space="preserve"> класса «В», камерной сушки (толщиной 14-16 мм).</w:t>
      </w:r>
    </w:p>
    <w:p w14:paraId="16157480" w14:textId="77777777" w:rsidR="00AB716F" w:rsidRPr="009C21BE" w:rsidRDefault="00AB716F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056363C3" w14:textId="6CEDBF5E" w:rsidR="00964AC0" w:rsidRPr="003A443B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фронтоны устанавливаются вентиляционные решетки (по </w:t>
      </w:r>
      <w:r w:rsidR="00AB716F">
        <w:rPr>
          <w:b/>
          <w:bCs/>
          <w:sz w:val="24"/>
          <w:szCs w:val="24"/>
        </w:rPr>
        <w:t>4</w:t>
      </w:r>
      <w:r>
        <w:rPr>
          <w:sz w:val="24"/>
          <w:szCs w:val="24"/>
        </w:rPr>
        <w:t xml:space="preserve"> шт).</w:t>
      </w:r>
    </w:p>
    <w:p w14:paraId="50F6D022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279B8D35" w14:textId="6083B616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b/>
          <w:sz w:val="24"/>
          <w:szCs w:val="24"/>
        </w:rPr>
        <w:t>Утепление:</w:t>
      </w:r>
      <w:r>
        <w:rPr>
          <w:sz w:val="24"/>
          <w:szCs w:val="24"/>
        </w:rPr>
        <w:t xml:space="preserve"> </w:t>
      </w:r>
      <w:r w:rsidRPr="009C21BE">
        <w:rPr>
          <w:sz w:val="24"/>
          <w:szCs w:val="24"/>
        </w:rPr>
        <w:t>пол 1 этаж</w:t>
      </w:r>
      <w:r>
        <w:rPr>
          <w:sz w:val="24"/>
          <w:szCs w:val="24"/>
        </w:rPr>
        <w:t xml:space="preserve"> – </w:t>
      </w:r>
      <w:r w:rsidRPr="00AB716F">
        <w:rPr>
          <w:b/>
          <w:bCs/>
          <w:sz w:val="24"/>
          <w:szCs w:val="24"/>
        </w:rPr>
        <w:t>100 мм</w:t>
      </w:r>
      <w:r w:rsidRPr="009C21BE">
        <w:rPr>
          <w:sz w:val="24"/>
          <w:szCs w:val="24"/>
        </w:rPr>
        <w:t>, потолок 1 этаж</w:t>
      </w:r>
      <w:r>
        <w:rPr>
          <w:sz w:val="24"/>
          <w:szCs w:val="24"/>
        </w:rPr>
        <w:t xml:space="preserve"> – </w:t>
      </w:r>
      <w:r w:rsidRPr="00AB716F">
        <w:rPr>
          <w:b/>
          <w:bCs/>
          <w:sz w:val="24"/>
          <w:szCs w:val="24"/>
        </w:rPr>
        <w:t>100 мм</w:t>
      </w:r>
      <w:r w:rsidRPr="009C21BE">
        <w:rPr>
          <w:sz w:val="24"/>
          <w:szCs w:val="24"/>
        </w:rPr>
        <w:t xml:space="preserve">. Минвата (рулонный утеплитель) </w:t>
      </w:r>
      <w:r w:rsidRPr="00E05F7F">
        <w:rPr>
          <w:b/>
          <w:bCs/>
          <w:sz w:val="24"/>
          <w:szCs w:val="24"/>
        </w:rPr>
        <w:t>Кнауф</w:t>
      </w:r>
      <w:r w:rsidRPr="009C21BE">
        <w:rPr>
          <w:sz w:val="24"/>
          <w:szCs w:val="24"/>
        </w:rPr>
        <w:t xml:space="preserve"> (или его аналог</w:t>
      </w:r>
      <w:r>
        <w:rPr>
          <w:sz w:val="24"/>
          <w:szCs w:val="24"/>
        </w:rPr>
        <w:t xml:space="preserve"> </w:t>
      </w:r>
      <w:r w:rsidRPr="009C21BE">
        <w:rPr>
          <w:b/>
          <w:bCs/>
          <w:sz w:val="24"/>
          <w:szCs w:val="24"/>
        </w:rPr>
        <w:t>Тисма</w:t>
      </w:r>
      <w:r w:rsidRPr="009C21BE">
        <w:rPr>
          <w:sz w:val="24"/>
          <w:szCs w:val="24"/>
        </w:rPr>
        <w:t>). Стропильная система, потолок 2 этаж</w:t>
      </w:r>
      <w:r>
        <w:rPr>
          <w:sz w:val="24"/>
          <w:szCs w:val="24"/>
        </w:rPr>
        <w:t xml:space="preserve"> – </w:t>
      </w:r>
      <w:r w:rsidRPr="00E05F7F">
        <w:rPr>
          <w:b/>
          <w:bCs/>
          <w:sz w:val="24"/>
          <w:szCs w:val="24"/>
        </w:rPr>
        <w:t>100 мм</w:t>
      </w:r>
      <w:r w:rsidRPr="009C21BE">
        <w:rPr>
          <w:sz w:val="24"/>
          <w:szCs w:val="24"/>
        </w:rPr>
        <w:t>, фронтоны</w:t>
      </w:r>
      <w:r>
        <w:rPr>
          <w:sz w:val="24"/>
          <w:szCs w:val="24"/>
        </w:rPr>
        <w:t xml:space="preserve"> – </w:t>
      </w:r>
      <w:r w:rsidRPr="00E05F7F">
        <w:rPr>
          <w:b/>
          <w:bCs/>
          <w:sz w:val="24"/>
          <w:szCs w:val="24"/>
        </w:rPr>
        <w:t>100 мм</w:t>
      </w:r>
      <w:r w:rsidRPr="009C21BE">
        <w:rPr>
          <w:sz w:val="24"/>
          <w:szCs w:val="24"/>
        </w:rPr>
        <w:t xml:space="preserve">. Базальтовый (плитовой утеплитель) </w:t>
      </w:r>
      <w:r w:rsidRPr="00E05F7F">
        <w:rPr>
          <w:b/>
          <w:bCs/>
          <w:sz w:val="24"/>
          <w:szCs w:val="24"/>
        </w:rPr>
        <w:t>Роквул</w:t>
      </w:r>
      <w:r w:rsidRPr="009C21BE">
        <w:rPr>
          <w:sz w:val="24"/>
          <w:szCs w:val="24"/>
        </w:rPr>
        <w:t>.</w:t>
      </w:r>
      <w:r w:rsidR="00E05F7F">
        <w:rPr>
          <w:sz w:val="24"/>
          <w:szCs w:val="24"/>
        </w:rPr>
        <w:t xml:space="preserve"> Стык утеплителя в перехлест.</w:t>
      </w:r>
      <w:r w:rsidRPr="009C21BE">
        <w:rPr>
          <w:sz w:val="24"/>
          <w:szCs w:val="24"/>
        </w:rPr>
        <w:t xml:space="preserve"> С наружной стороны прокладывается ветр</w:t>
      </w:r>
      <w:r>
        <w:rPr>
          <w:sz w:val="24"/>
          <w:szCs w:val="24"/>
        </w:rPr>
        <w:t xml:space="preserve">о – </w:t>
      </w:r>
      <w:r w:rsidRPr="009C21BE">
        <w:rPr>
          <w:sz w:val="24"/>
          <w:szCs w:val="24"/>
        </w:rPr>
        <w:t>влагозащитная пленка, с внутренней пароизоляционная пленка Ондутис (или его аналоги).</w:t>
      </w:r>
      <w:r w:rsidR="00E05F7F">
        <w:rPr>
          <w:sz w:val="24"/>
          <w:szCs w:val="24"/>
        </w:rPr>
        <w:t xml:space="preserve"> Проклейка стыков строительным скотчем.</w:t>
      </w:r>
    </w:p>
    <w:p w14:paraId="1584F077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2809C047" w14:textId="5F122A50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b/>
          <w:sz w:val="24"/>
          <w:szCs w:val="24"/>
        </w:rPr>
        <w:t>Пол:</w:t>
      </w:r>
      <w:r>
        <w:rPr>
          <w:sz w:val="24"/>
          <w:szCs w:val="24"/>
        </w:rPr>
        <w:t xml:space="preserve"> на 1 и 2 этаже, строганная</w:t>
      </w:r>
      <w:r w:rsidRPr="00E16421">
        <w:rPr>
          <w:sz w:val="24"/>
          <w:szCs w:val="24"/>
        </w:rPr>
        <w:t xml:space="preserve"> шпунтованная</w:t>
      </w:r>
      <w:r>
        <w:rPr>
          <w:sz w:val="24"/>
          <w:szCs w:val="24"/>
        </w:rPr>
        <w:t xml:space="preserve"> половая</w:t>
      </w:r>
      <w:r w:rsidRPr="00E16421">
        <w:rPr>
          <w:sz w:val="24"/>
          <w:szCs w:val="24"/>
        </w:rPr>
        <w:t xml:space="preserve"> доска</w:t>
      </w:r>
      <w:r>
        <w:rPr>
          <w:sz w:val="24"/>
          <w:szCs w:val="24"/>
        </w:rPr>
        <w:t xml:space="preserve">, толщиной </w:t>
      </w:r>
      <w:r>
        <w:rPr>
          <w:b/>
          <w:sz w:val="24"/>
          <w:szCs w:val="24"/>
        </w:rPr>
        <w:t>28</w:t>
      </w:r>
      <w:r w:rsidRPr="00E16421">
        <w:rPr>
          <w:b/>
          <w:sz w:val="24"/>
          <w:szCs w:val="24"/>
        </w:rPr>
        <w:t xml:space="preserve"> м</w:t>
      </w:r>
      <w:r>
        <w:rPr>
          <w:b/>
          <w:sz w:val="24"/>
          <w:szCs w:val="24"/>
        </w:rPr>
        <w:t xml:space="preserve">м </w:t>
      </w:r>
      <w:r w:rsidRPr="00897943">
        <w:rPr>
          <w:sz w:val="24"/>
          <w:szCs w:val="24"/>
        </w:rPr>
        <w:t>(камерной сушки).</w:t>
      </w:r>
      <w:r w:rsidRPr="009638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Полы крепятся на саморезы, через </w:t>
      </w:r>
      <w:r w:rsidR="00767A0D">
        <w:rPr>
          <w:sz w:val="24"/>
          <w:szCs w:val="24"/>
        </w:rPr>
        <w:t>одну доску (в шахматном порядке)</w:t>
      </w:r>
      <w:r>
        <w:rPr>
          <w:sz w:val="24"/>
          <w:szCs w:val="24"/>
        </w:rPr>
        <w:t xml:space="preserve">. Пол на 1 этаже обшивается через </w:t>
      </w:r>
      <w:bookmarkStart w:id="3" w:name="_Hlk185597564"/>
      <w:r>
        <w:rPr>
          <w:sz w:val="24"/>
          <w:szCs w:val="24"/>
        </w:rPr>
        <w:t>контр рейку (строганная доска)</w:t>
      </w:r>
      <w:bookmarkEnd w:id="3"/>
      <w:r>
        <w:rPr>
          <w:sz w:val="24"/>
          <w:szCs w:val="24"/>
        </w:rPr>
        <w:t xml:space="preserve"> </w:t>
      </w:r>
      <w:r w:rsidRPr="006F726B">
        <w:rPr>
          <w:b/>
          <w:bCs/>
          <w:sz w:val="24"/>
          <w:szCs w:val="24"/>
        </w:rPr>
        <w:t>1</w:t>
      </w:r>
      <w:r w:rsidR="00AB716F">
        <w:rPr>
          <w:b/>
          <w:bCs/>
          <w:sz w:val="24"/>
          <w:szCs w:val="24"/>
        </w:rPr>
        <w:t>6</w:t>
      </w:r>
      <w:r w:rsidRPr="006F726B">
        <w:rPr>
          <w:b/>
          <w:bCs/>
          <w:sz w:val="24"/>
          <w:szCs w:val="24"/>
        </w:rPr>
        <w:t>х90 мм</w:t>
      </w:r>
      <w:r>
        <w:rPr>
          <w:sz w:val="24"/>
          <w:szCs w:val="24"/>
        </w:rPr>
        <w:t xml:space="preserve"> (</w:t>
      </w:r>
      <w:r w:rsidRPr="006F726B">
        <w:rPr>
          <w:b/>
          <w:bCs/>
          <w:sz w:val="24"/>
          <w:szCs w:val="24"/>
        </w:rPr>
        <w:t>камерной сушки</w:t>
      </w:r>
      <w:r>
        <w:rPr>
          <w:sz w:val="24"/>
          <w:szCs w:val="24"/>
        </w:rPr>
        <w:t xml:space="preserve">). Пол на 2 этаже обшивается через строганную контр рейку </w:t>
      </w:r>
      <w:r w:rsidRPr="006F726B">
        <w:rPr>
          <w:b/>
          <w:bCs/>
          <w:sz w:val="24"/>
          <w:szCs w:val="24"/>
        </w:rPr>
        <w:t>1</w:t>
      </w:r>
      <w:r w:rsidR="00AB716F">
        <w:rPr>
          <w:b/>
          <w:bCs/>
          <w:sz w:val="24"/>
          <w:szCs w:val="24"/>
        </w:rPr>
        <w:t>6</w:t>
      </w:r>
      <w:r w:rsidRPr="006F726B">
        <w:rPr>
          <w:b/>
          <w:bCs/>
          <w:sz w:val="24"/>
          <w:szCs w:val="24"/>
        </w:rPr>
        <w:t>х40 мм</w:t>
      </w:r>
      <w:r>
        <w:rPr>
          <w:sz w:val="24"/>
          <w:szCs w:val="24"/>
        </w:rPr>
        <w:t xml:space="preserve"> (</w:t>
      </w:r>
      <w:r w:rsidRPr="00873822">
        <w:rPr>
          <w:b/>
          <w:bCs/>
          <w:sz w:val="24"/>
          <w:szCs w:val="24"/>
        </w:rPr>
        <w:t>камерной сушки</w:t>
      </w:r>
      <w:r>
        <w:rPr>
          <w:sz w:val="24"/>
          <w:szCs w:val="24"/>
        </w:rPr>
        <w:t>).</w:t>
      </w:r>
    </w:p>
    <w:p w14:paraId="19221C5E" w14:textId="77777777" w:rsidR="00964AC0" w:rsidRPr="00897943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4CA6FAF2" w14:textId="783B2F1A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8712D0">
        <w:rPr>
          <w:b/>
          <w:bCs/>
          <w:sz w:val="24"/>
          <w:szCs w:val="24"/>
        </w:rPr>
        <w:t xml:space="preserve">Пол на </w:t>
      </w:r>
      <w:r>
        <w:rPr>
          <w:b/>
          <w:bCs/>
          <w:sz w:val="24"/>
          <w:szCs w:val="24"/>
        </w:rPr>
        <w:t>террасе</w:t>
      </w:r>
      <w:r w:rsidRPr="0071736B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строганная доска, толщиной </w:t>
      </w:r>
      <w:r>
        <w:rPr>
          <w:b/>
          <w:bCs/>
          <w:sz w:val="24"/>
          <w:szCs w:val="24"/>
        </w:rPr>
        <w:t>3</w:t>
      </w:r>
      <w:r w:rsidR="00AB716F">
        <w:rPr>
          <w:b/>
          <w:bCs/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5C0AC8">
        <w:rPr>
          <w:b/>
          <w:bCs/>
          <w:sz w:val="24"/>
          <w:szCs w:val="24"/>
        </w:rPr>
        <w:t>мм</w:t>
      </w:r>
      <w:r>
        <w:rPr>
          <w:sz w:val="24"/>
          <w:szCs w:val="24"/>
        </w:rPr>
        <w:t xml:space="preserve"> (</w:t>
      </w:r>
      <w:r w:rsidRPr="0071736B">
        <w:rPr>
          <w:b/>
          <w:bCs/>
          <w:sz w:val="24"/>
          <w:szCs w:val="24"/>
        </w:rPr>
        <w:t>камерной сушки</w:t>
      </w:r>
      <w:r>
        <w:rPr>
          <w:sz w:val="24"/>
          <w:szCs w:val="24"/>
        </w:rPr>
        <w:t>). Доска крепится на саморезы, устанавливается через зазор.</w:t>
      </w:r>
    </w:p>
    <w:p w14:paraId="3CF5E39D" w14:textId="074B2DB9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6A25BFC3" w14:textId="453A8676" w:rsidR="009102BD" w:rsidRDefault="009102BD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714548E9" w14:textId="0A0B1001" w:rsidR="009102BD" w:rsidRDefault="009102BD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6571A57E" w14:textId="53E6B647" w:rsidR="009102BD" w:rsidRDefault="009102BD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54EBA406" w14:textId="6F005909" w:rsidR="009102BD" w:rsidRDefault="009102BD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7B64ACD2" w14:textId="6046EC8C" w:rsidR="009102BD" w:rsidRDefault="009102BD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1BEDA53B" w14:textId="77777777" w:rsidR="009102BD" w:rsidRPr="00E16421" w:rsidRDefault="009102BD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648B7409" w14:textId="77777777" w:rsidR="005843F9" w:rsidRDefault="005843F9" w:rsidP="00E66325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</w:p>
    <w:p w14:paraId="4029E5BC" w14:textId="4EEFE75B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b/>
          <w:sz w:val="24"/>
          <w:szCs w:val="24"/>
        </w:rPr>
        <w:t>Внутренняя отделка:</w:t>
      </w:r>
      <w:r>
        <w:rPr>
          <w:sz w:val="24"/>
          <w:szCs w:val="24"/>
        </w:rPr>
        <w:t xml:space="preserve"> 1 этаж</w:t>
      </w:r>
      <w:r w:rsidRPr="00E16421">
        <w:rPr>
          <w:sz w:val="24"/>
          <w:szCs w:val="24"/>
        </w:rPr>
        <w:t xml:space="preserve"> – потолок, 2 эт</w:t>
      </w:r>
      <w:r>
        <w:rPr>
          <w:sz w:val="24"/>
          <w:szCs w:val="24"/>
        </w:rPr>
        <w:t>аж – полностью</w:t>
      </w:r>
      <w:r w:rsidR="00AB716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AB716F" w:rsidRPr="00AB716F">
        <w:rPr>
          <w:b/>
          <w:bCs/>
          <w:sz w:val="24"/>
          <w:szCs w:val="24"/>
        </w:rPr>
        <w:t>в</w:t>
      </w:r>
      <w:r w:rsidRPr="00AB716F">
        <w:rPr>
          <w:b/>
          <w:bCs/>
          <w:sz w:val="24"/>
          <w:szCs w:val="24"/>
        </w:rPr>
        <w:t>агонка</w:t>
      </w:r>
      <w:r w:rsidRPr="00E16421">
        <w:rPr>
          <w:sz w:val="24"/>
          <w:szCs w:val="24"/>
        </w:rPr>
        <w:t xml:space="preserve"> класса «В»</w:t>
      </w:r>
      <w:r>
        <w:rPr>
          <w:sz w:val="24"/>
          <w:szCs w:val="24"/>
        </w:rPr>
        <w:t xml:space="preserve">, камерной сушки (толщиной 14-16 мм). Потолок, стропильная система, фронтоны, обшиваются через строганную контр рейку </w:t>
      </w:r>
      <w:r w:rsidRPr="009C21BE">
        <w:rPr>
          <w:b/>
          <w:bCs/>
          <w:sz w:val="24"/>
          <w:szCs w:val="24"/>
        </w:rPr>
        <w:t>1</w:t>
      </w:r>
      <w:r w:rsidR="00AB716F">
        <w:rPr>
          <w:b/>
          <w:bCs/>
          <w:sz w:val="24"/>
          <w:szCs w:val="24"/>
        </w:rPr>
        <w:t>6</w:t>
      </w:r>
      <w:r w:rsidRPr="009C21BE">
        <w:rPr>
          <w:b/>
          <w:bCs/>
          <w:sz w:val="24"/>
          <w:szCs w:val="24"/>
        </w:rPr>
        <w:t>х40 мм</w:t>
      </w:r>
      <w:r>
        <w:rPr>
          <w:sz w:val="24"/>
          <w:szCs w:val="24"/>
        </w:rPr>
        <w:t xml:space="preserve"> (</w:t>
      </w:r>
      <w:r w:rsidRPr="009C21BE">
        <w:rPr>
          <w:b/>
          <w:bCs/>
          <w:sz w:val="24"/>
          <w:szCs w:val="24"/>
        </w:rPr>
        <w:t>камерной сушки</w:t>
      </w:r>
      <w:r>
        <w:rPr>
          <w:sz w:val="24"/>
          <w:szCs w:val="24"/>
        </w:rPr>
        <w:t>).</w:t>
      </w:r>
    </w:p>
    <w:p w14:paraId="5A157206" w14:textId="77777777" w:rsidR="00F92487" w:rsidRDefault="00F92487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3C11F186" w14:textId="4AA5EA2C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>Все горизонтальные и вертикальные углы комнат закрываются плинтусом из древесины хвойных пород.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4"/>
        <w:gridCol w:w="2985"/>
        <w:gridCol w:w="3506"/>
      </w:tblGrid>
      <w:tr w:rsidR="00964AC0" w:rsidRPr="00E16421" w14:paraId="462E5929" w14:textId="77777777" w:rsidTr="00E66325">
        <w:trPr>
          <w:trHeight w:val="283"/>
        </w:trPr>
        <w:tc>
          <w:tcPr>
            <w:tcW w:w="3364" w:type="dxa"/>
            <w:tcBorders>
              <w:top w:val="nil"/>
              <w:left w:val="nil"/>
              <w:bottom w:val="nil"/>
              <w:right w:val="nil"/>
            </w:tcBorders>
          </w:tcPr>
          <w:p w14:paraId="5E8858A3" w14:textId="1A5D2F81" w:rsidR="00964AC0" w:rsidRPr="00E16421" w:rsidRDefault="00964AC0" w:rsidP="00E66325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</w:tcPr>
          <w:p w14:paraId="2FBD54C9" w14:textId="77777777" w:rsidR="00964AC0" w:rsidRPr="00E16421" w:rsidRDefault="00964AC0" w:rsidP="00E66325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</w:tcPr>
          <w:p w14:paraId="0D6A6842" w14:textId="214CCCE5" w:rsidR="00964AC0" w:rsidRPr="00E16421" w:rsidRDefault="00964AC0" w:rsidP="00E66325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7B1F41AC" w14:textId="548B1D9E" w:rsidR="00964AC0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sz w:val="24"/>
          <w:szCs w:val="24"/>
        </w:rPr>
        <w:t>Вагонка проколачивается оцинкованными гвоздям</w:t>
      </w:r>
      <w:r>
        <w:rPr>
          <w:sz w:val="24"/>
          <w:szCs w:val="24"/>
        </w:rPr>
        <w:t>и</w:t>
      </w:r>
      <w:r w:rsidR="00AB716F">
        <w:rPr>
          <w:sz w:val="24"/>
          <w:szCs w:val="24"/>
        </w:rPr>
        <w:t xml:space="preserve"> (70 и 50 мм)</w:t>
      </w:r>
      <w:r>
        <w:rPr>
          <w:sz w:val="24"/>
          <w:szCs w:val="24"/>
        </w:rPr>
        <w:t xml:space="preserve"> не в шпунт.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7"/>
        <w:gridCol w:w="2899"/>
        <w:gridCol w:w="3405"/>
      </w:tblGrid>
      <w:tr w:rsidR="00964AC0" w:rsidRPr="00E16421" w14:paraId="65F6D917" w14:textId="77777777" w:rsidTr="003F081A">
        <w:tc>
          <w:tcPr>
            <w:tcW w:w="3365" w:type="dxa"/>
            <w:tcBorders>
              <w:top w:val="nil"/>
              <w:left w:val="nil"/>
              <w:bottom w:val="nil"/>
              <w:right w:val="nil"/>
            </w:tcBorders>
          </w:tcPr>
          <w:p w14:paraId="79276422" w14:textId="1296F1E3" w:rsidR="00964AC0" w:rsidRPr="00E16421" w:rsidRDefault="00964AC0" w:rsidP="003F081A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84" w:type="dxa"/>
            <w:tcBorders>
              <w:top w:val="nil"/>
              <w:left w:val="nil"/>
              <w:bottom w:val="nil"/>
              <w:right w:val="nil"/>
            </w:tcBorders>
          </w:tcPr>
          <w:p w14:paraId="773967E8" w14:textId="77777777" w:rsidR="00964AC0" w:rsidRPr="00E16421" w:rsidRDefault="00964AC0" w:rsidP="003F081A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</w:tcPr>
          <w:p w14:paraId="70541D59" w14:textId="77777777" w:rsidR="00964AC0" w:rsidRPr="00E16421" w:rsidRDefault="00964AC0" w:rsidP="003F081A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9F327A3" w14:textId="03117E56" w:rsidR="00964AC0" w:rsidRPr="00010314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E16421">
        <w:rPr>
          <w:b/>
          <w:sz w:val="24"/>
          <w:szCs w:val="24"/>
        </w:rPr>
        <w:t>тделка парной:</w:t>
      </w:r>
      <w:r w:rsidRPr="00E16421">
        <w:rPr>
          <w:sz w:val="24"/>
          <w:szCs w:val="24"/>
        </w:rPr>
        <w:t xml:space="preserve"> осиновая вагонка класса </w:t>
      </w:r>
      <w:r w:rsidRPr="00E16421">
        <w:rPr>
          <w:b/>
          <w:sz w:val="24"/>
          <w:szCs w:val="24"/>
        </w:rPr>
        <w:t>«В»</w:t>
      </w:r>
      <w:r>
        <w:rPr>
          <w:sz w:val="24"/>
          <w:szCs w:val="24"/>
        </w:rPr>
        <w:t xml:space="preserve">, крепится к вертикальным поясам из строганной контр рейки </w:t>
      </w:r>
      <w:r w:rsidRPr="00647B9C">
        <w:rPr>
          <w:b/>
          <w:bCs/>
          <w:sz w:val="24"/>
          <w:szCs w:val="24"/>
        </w:rPr>
        <w:t>1</w:t>
      </w:r>
      <w:r w:rsidR="00F92487">
        <w:rPr>
          <w:b/>
          <w:bCs/>
          <w:sz w:val="24"/>
          <w:szCs w:val="24"/>
        </w:rPr>
        <w:t>6</w:t>
      </w:r>
      <w:r w:rsidRPr="00647B9C">
        <w:rPr>
          <w:b/>
          <w:bCs/>
          <w:sz w:val="24"/>
          <w:szCs w:val="24"/>
        </w:rPr>
        <w:t>х40 мм</w:t>
      </w:r>
      <w:r>
        <w:rPr>
          <w:sz w:val="24"/>
          <w:szCs w:val="24"/>
        </w:rPr>
        <w:t xml:space="preserve"> (</w:t>
      </w:r>
      <w:r w:rsidRPr="00647B9C">
        <w:rPr>
          <w:b/>
          <w:bCs/>
          <w:sz w:val="24"/>
          <w:szCs w:val="24"/>
        </w:rPr>
        <w:t>камерной сушки</w:t>
      </w:r>
      <w:r>
        <w:rPr>
          <w:sz w:val="24"/>
          <w:szCs w:val="24"/>
        </w:rPr>
        <w:t>). Между вагонкой и брусом экран из фольги. Устанавливаются двухъярусные осиновые полки и отдушина для проветривания.</w:t>
      </w:r>
    </w:p>
    <w:p w14:paraId="104481B8" w14:textId="77777777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</w:p>
    <w:p w14:paraId="2F3119BB" w14:textId="77777777" w:rsidR="00964AC0" w:rsidRPr="00E16421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bookmarkStart w:id="4" w:name="_Hlk151710349"/>
      <w:r>
        <w:rPr>
          <w:b/>
          <w:sz w:val="24"/>
          <w:szCs w:val="24"/>
        </w:rPr>
        <w:t>Печь: Ермак 16</w:t>
      </w:r>
      <w:r w:rsidRPr="00752B93">
        <w:rPr>
          <w:bCs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4066E8">
        <w:rPr>
          <w:sz w:val="24"/>
          <w:szCs w:val="24"/>
        </w:rPr>
        <w:t xml:space="preserve">ыносной бак на 60 литров устанавливается в моечном отделении. </w:t>
      </w:r>
      <w:r w:rsidRPr="00E16421">
        <w:rPr>
          <w:sz w:val="24"/>
          <w:szCs w:val="24"/>
        </w:rPr>
        <w:t xml:space="preserve">Кладка </w:t>
      </w:r>
      <w:r>
        <w:rPr>
          <w:sz w:val="24"/>
          <w:szCs w:val="24"/>
        </w:rPr>
        <w:t xml:space="preserve">вокруг </w:t>
      </w:r>
      <w:r w:rsidRPr="00E16421">
        <w:rPr>
          <w:sz w:val="24"/>
          <w:szCs w:val="24"/>
        </w:rPr>
        <w:t>топки кирпичом. Вывод</w:t>
      </w:r>
      <w:r>
        <w:rPr>
          <w:sz w:val="24"/>
          <w:szCs w:val="24"/>
        </w:rPr>
        <w:t xml:space="preserve"> сэндвич</w:t>
      </w:r>
      <w:r w:rsidRPr="00E16421">
        <w:rPr>
          <w:sz w:val="24"/>
          <w:szCs w:val="24"/>
        </w:rPr>
        <w:t xml:space="preserve"> дымохода через </w:t>
      </w:r>
      <w:r w:rsidRPr="00E16421">
        <w:rPr>
          <w:b/>
          <w:sz w:val="24"/>
          <w:szCs w:val="24"/>
        </w:rPr>
        <w:t>кровлю</w:t>
      </w:r>
      <w:r w:rsidRPr="00752B93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Камни для печи.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8"/>
        <w:gridCol w:w="2967"/>
        <w:gridCol w:w="3396"/>
      </w:tblGrid>
      <w:tr w:rsidR="00964AC0" w:rsidRPr="00E16421" w14:paraId="5F7C7369" w14:textId="77777777" w:rsidTr="003F081A">
        <w:tc>
          <w:tcPr>
            <w:tcW w:w="3303" w:type="dxa"/>
            <w:tcBorders>
              <w:top w:val="nil"/>
              <w:left w:val="nil"/>
              <w:bottom w:val="nil"/>
              <w:right w:val="nil"/>
            </w:tcBorders>
          </w:tcPr>
          <w:p w14:paraId="09B4E305" w14:textId="77777777" w:rsidR="00964AC0" w:rsidRPr="00E16421" w:rsidRDefault="00964AC0" w:rsidP="003F081A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  <w:bookmarkStart w:id="5" w:name="_Hlk185596181"/>
            <w:bookmarkEnd w:id="4"/>
          </w:p>
        </w:tc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</w:tcPr>
          <w:p w14:paraId="7B75E040" w14:textId="77777777" w:rsidR="00964AC0" w:rsidRPr="00E16421" w:rsidRDefault="00964AC0" w:rsidP="003F081A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</w:tcPr>
          <w:p w14:paraId="7428E23F" w14:textId="77777777" w:rsidR="00964AC0" w:rsidRPr="00E16421" w:rsidRDefault="00964AC0" w:rsidP="003F081A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</w:tr>
    </w:tbl>
    <w:bookmarkEnd w:id="5"/>
    <w:p w14:paraId="44646BF8" w14:textId="77777777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 моечном отделении </w:t>
      </w:r>
      <w:r>
        <w:rPr>
          <w:sz w:val="24"/>
          <w:szCs w:val="24"/>
        </w:rPr>
        <w:t>(на выбор)</w:t>
      </w:r>
      <w:r w:rsidRPr="00E16421">
        <w:rPr>
          <w:b/>
          <w:sz w:val="24"/>
          <w:szCs w:val="24"/>
        </w:rPr>
        <w:t xml:space="preserve">: </w:t>
      </w:r>
      <w:r w:rsidRPr="004066E8">
        <w:rPr>
          <w:sz w:val="24"/>
          <w:szCs w:val="24"/>
        </w:rPr>
        <w:t>устанавливается</w:t>
      </w:r>
      <w:r>
        <w:rPr>
          <w:b/>
          <w:sz w:val="24"/>
          <w:szCs w:val="24"/>
        </w:rPr>
        <w:t xml:space="preserve"> душевой</w:t>
      </w:r>
      <w:r w:rsidRPr="00E16421">
        <w:rPr>
          <w:b/>
          <w:sz w:val="24"/>
          <w:szCs w:val="24"/>
        </w:rPr>
        <w:t xml:space="preserve"> поддон</w:t>
      </w:r>
      <w:r w:rsidRPr="00752B93">
        <w:rPr>
          <w:bCs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4066E8">
        <w:rPr>
          <w:sz w:val="24"/>
          <w:szCs w:val="24"/>
        </w:rPr>
        <w:t>с выводом гофра шланга под баню.</w:t>
      </w:r>
      <w:r>
        <w:rPr>
          <w:sz w:val="24"/>
          <w:szCs w:val="24"/>
        </w:rPr>
        <w:t xml:space="preserve"> Или полы </w:t>
      </w:r>
      <w:r w:rsidRPr="006375DB">
        <w:rPr>
          <w:b/>
          <w:sz w:val="24"/>
          <w:szCs w:val="24"/>
        </w:rPr>
        <w:t>конвертом</w:t>
      </w:r>
      <w:r>
        <w:rPr>
          <w:sz w:val="24"/>
          <w:szCs w:val="24"/>
        </w:rPr>
        <w:t xml:space="preserve"> (с выводом слива по центру).</w:t>
      </w:r>
    </w:p>
    <w:p w14:paraId="5B8EE75A" w14:textId="77777777" w:rsidR="00964AC0" w:rsidRPr="00E16421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44E54DE" w14:textId="4542634A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  <w:r w:rsidRPr="00E16421">
        <w:rPr>
          <w:b/>
          <w:sz w:val="24"/>
          <w:szCs w:val="24"/>
        </w:rPr>
        <w:t>Перила:</w:t>
      </w:r>
      <w:r>
        <w:rPr>
          <w:sz w:val="24"/>
          <w:szCs w:val="24"/>
        </w:rPr>
        <w:t xml:space="preserve"> на террасе и</w:t>
      </w:r>
      <w:r w:rsidRPr="00E16421">
        <w:rPr>
          <w:sz w:val="24"/>
          <w:szCs w:val="24"/>
        </w:rPr>
        <w:t xml:space="preserve"> балконе</w:t>
      </w:r>
      <w:r w:rsidR="007028F4">
        <w:rPr>
          <w:sz w:val="24"/>
          <w:szCs w:val="24"/>
        </w:rPr>
        <w:t xml:space="preserve"> и нижний горизонтальный пояс</w:t>
      </w:r>
      <w:r w:rsidRPr="00E164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из строганной доски </w:t>
      </w:r>
      <w:r>
        <w:rPr>
          <w:b/>
          <w:sz w:val="24"/>
          <w:szCs w:val="24"/>
        </w:rPr>
        <w:t>3</w:t>
      </w:r>
      <w:r w:rsidR="00F9248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х9</w:t>
      </w:r>
      <w:r w:rsidRPr="004066E8">
        <w:rPr>
          <w:b/>
          <w:sz w:val="24"/>
          <w:szCs w:val="24"/>
        </w:rPr>
        <w:t>0 мм</w:t>
      </w:r>
      <w:r>
        <w:rPr>
          <w:bCs/>
          <w:sz w:val="24"/>
          <w:szCs w:val="24"/>
        </w:rPr>
        <w:t xml:space="preserve"> (</w:t>
      </w:r>
      <w:r w:rsidRPr="00E05F7F">
        <w:rPr>
          <w:b/>
          <w:sz w:val="24"/>
          <w:szCs w:val="24"/>
        </w:rPr>
        <w:t>камерной сушки</w:t>
      </w:r>
      <w:r>
        <w:rPr>
          <w:bCs/>
          <w:sz w:val="24"/>
          <w:szCs w:val="24"/>
        </w:rPr>
        <w:t>)</w:t>
      </w:r>
      <w:r>
        <w:rPr>
          <w:sz w:val="24"/>
          <w:szCs w:val="24"/>
        </w:rPr>
        <w:t xml:space="preserve"> с плоскими резными балясинами.</w:t>
      </w:r>
      <w:r w:rsidRPr="00BA43FE">
        <w:rPr>
          <w:b/>
          <w:sz w:val="24"/>
          <w:szCs w:val="24"/>
        </w:rPr>
        <w:t xml:space="preserve"> </w:t>
      </w:r>
    </w:p>
    <w:p w14:paraId="1C1A9514" w14:textId="77777777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42D5DE3B" w14:textId="77777777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Лестница на 2 этаж: </w:t>
      </w:r>
      <w:r>
        <w:rPr>
          <w:sz w:val="24"/>
          <w:szCs w:val="24"/>
        </w:rPr>
        <w:t>с перилами, столбами, точеными балясинами и ограждением на 2 этаже.</w:t>
      </w:r>
    </w:p>
    <w:p w14:paraId="21BB5F98" w14:textId="77777777" w:rsidR="00964AC0" w:rsidRPr="004066E8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2C4EFBBF" w14:textId="77777777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дверные и оконные проемы устанавливаются деревянные </w:t>
      </w:r>
      <w:r w:rsidRPr="00047ED8">
        <w:rPr>
          <w:b/>
          <w:sz w:val="24"/>
          <w:szCs w:val="24"/>
        </w:rPr>
        <w:t>ройки</w:t>
      </w:r>
      <w:r>
        <w:rPr>
          <w:sz w:val="24"/>
          <w:szCs w:val="24"/>
        </w:rPr>
        <w:t xml:space="preserve"> из бруска.</w:t>
      </w:r>
    </w:p>
    <w:p w14:paraId="6D1CAAB2" w14:textId="77777777" w:rsidR="00964AC0" w:rsidRPr="00E16421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7FCD6679" w14:textId="65B8B1BF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b/>
          <w:sz w:val="24"/>
          <w:szCs w:val="24"/>
        </w:rPr>
        <w:t xml:space="preserve">Двери: </w:t>
      </w:r>
      <w:r w:rsidRPr="00647B9C">
        <w:rPr>
          <w:sz w:val="24"/>
          <w:szCs w:val="24"/>
        </w:rPr>
        <w:t xml:space="preserve">входная дверь металлическая </w:t>
      </w:r>
      <w:r w:rsidRPr="009D6D14">
        <w:rPr>
          <w:b/>
          <w:bCs/>
          <w:color w:val="000000"/>
          <w:sz w:val="24"/>
          <w:szCs w:val="24"/>
        </w:rPr>
        <w:t>0.86</w:t>
      </w:r>
      <w:r>
        <w:rPr>
          <w:b/>
          <w:bCs/>
          <w:color w:val="000000"/>
          <w:sz w:val="24"/>
          <w:szCs w:val="24"/>
        </w:rPr>
        <w:t>х</w:t>
      </w:r>
      <w:r w:rsidRPr="009D6D14">
        <w:rPr>
          <w:b/>
          <w:bCs/>
          <w:color w:val="000000"/>
          <w:sz w:val="24"/>
          <w:szCs w:val="24"/>
        </w:rPr>
        <w:t>2.05 м</w:t>
      </w:r>
      <w:r w:rsidRPr="009D6D14">
        <w:rPr>
          <w:b/>
          <w:bCs/>
          <w:sz w:val="24"/>
          <w:szCs w:val="24"/>
        </w:rPr>
        <w:t xml:space="preserve"> – 1 шт</w:t>
      </w:r>
      <w:r w:rsidRPr="00647B9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F92487">
        <w:rPr>
          <w:sz w:val="24"/>
          <w:szCs w:val="24"/>
        </w:rPr>
        <w:t>(п</w:t>
      </w:r>
      <w:r w:rsidRPr="009D6D14">
        <w:rPr>
          <w:sz w:val="24"/>
          <w:szCs w:val="24"/>
        </w:rPr>
        <w:t>равая</w:t>
      </w:r>
      <w:r w:rsidR="00F92487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647B9C">
        <w:rPr>
          <w:sz w:val="24"/>
          <w:szCs w:val="24"/>
        </w:rPr>
        <w:t xml:space="preserve"> </w:t>
      </w:r>
      <w:r>
        <w:rPr>
          <w:sz w:val="24"/>
          <w:szCs w:val="24"/>
        </w:rPr>
        <w:t>Н</w:t>
      </w:r>
      <w:r w:rsidRPr="00647B9C">
        <w:rPr>
          <w:sz w:val="24"/>
          <w:szCs w:val="24"/>
        </w:rPr>
        <w:t xml:space="preserve">а балкон дверь деревянная со стеклом </w:t>
      </w:r>
      <w:r w:rsidRPr="009D6D14">
        <w:rPr>
          <w:b/>
          <w:bCs/>
          <w:color w:val="000000"/>
          <w:sz w:val="24"/>
          <w:szCs w:val="24"/>
        </w:rPr>
        <w:t>0.8</w:t>
      </w:r>
      <w:r>
        <w:rPr>
          <w:b/>
          <w:bCs/>
          <w:color w:val="000000"/>
          <w:sz w:val="24"/>
          <w:szCs w:val="24"/>
        </w:rPr>
        <w:t>х</w:t>
      </w:r>
      <w:r w:rsidRPr="009D6D14">
        <w:rPr>
          <w:b/>
          <w:bCs/>
          <w:color w:val="000000"/>
          <w:sz w:val="24"/>
          <w:szCs w:val="24"/>
        </w:rPr>
        <w:t>2.0 м</w:t>
      </w:r>
      <w:r w:rsidRPr="009D6D14">
        <w:rPr>
          <w:b/>
          <w:bCs/>
          <w:sz w:val="24"/>
          <w:szCs w:val="24"/>
        </w:rPr>
        <w:t xml:space="preserve"> – 1 шт</w:t>
      </w:r>
      <w:r w:rsidRPr="00647B9C">
        <w:rPr>
          <w:sz w:val="24"/>
          <w:szCs w:val="24"/>
        </w:rPr>
        <w:t xml:space="preserve">., в моечное отделение банная клиновая </w:t>
      </w:r>
      <w:r w:rsidRPr="009D6D14">
        <w:rPr>
          <w:b/>
          <w:bCs/>
          <w:color w:val="000000"/>
          <w:sz w:val="24"/>
          <w:szCs w:val="24"/>
        </w:rPr>
        <w:t>0.7</w:t>
      </w:r>
      <w:r w:rsidR="00775948">
        <w:rPr>
          <w:b/>
          <w:bCs/>
          <w:color w:val="000000"/>
          <w:sz w:val="24"/>
          <w:szCs w:val="24"/>
        </w:rPr>
        <w:t>х</w:t>
      </w:r>
      <w:r w:rsidRPr="009D6D14">
        <w:rPr>
          <w:b/>
          <w:bCs/>
          <w:color w:val="000000"/>
          <w:sz w:val="24"/>
          <w:szCs w:val="24"/>
        </w:rPr>
        <w:t>1.80 м</w:t>
      </w:r>
      <w:r w:rsidRPr="009D6D14">
        <w:rPr>
          <w:b/>
          <w:bCs/>
          <w:sz w:val="24"/>
          <w:szCs w:val="24"/>
        </w:rPr>
        <w:t xml:space="preserve"> – 1 шт</w:t>
      </w:r>
      <w:r w:rsidRPr="00647B9C">
        <w:rPr>
          <w:sz w:val="24"/>
          <w:szCs w:val="24"/>
        </w:rPr>
        <w:t xml:space="preserve">., в парное отделение осиновая </w:t>
      </w:r>
      <w:r w:rsidRPr="009D6D14">
        <w:rPr>
          <w:b/>
          <w:bCs/>
          <w:color w:val="000000"/>
          <w:sz w:val="24"/>
          <w:szCs w:val="24"/>
        </w:rPr>
        <w:t>0.7</w:t>
      </w:r>
      <w:r>
        <w:rPr>
          <w:b/>
          <w:bCs/>
          <w:color w:val="000000"/>
          <w:sz w:val="24"/>
          <w:szCs w:val="24"/>
        </w:rPr>
        <w:t>х</w:t>
      </w:r>
      <w:r w:rsidRPr="009D6D14">
        <w:rPr>
          <w:b/>
          <w:bCs/>
          <w:color w:val="000000"/>
          <w:sz w:val="24"/>
          <w:szCs w:val="24"/>
        </w:rPr>
        <w:t>1.80 м</w:t>
      </w:r>
      <w:r w:rsidRPr="009D6D14">
        <w:rPr>
          <w:b/>
          <w:bCs/>
          <w:sz w:val="24"/>
          <w:szCs w:val="24"/>
        </w:rPr>
        <w:t xml:space="preserve"> – 1 шт</w:t>
      </w:r>
      <w:r w:rsidRPr="00647B9C">
        <w:rPr>
          <w:sz w:val="24"/>
          <w:szCs w:val="24"/>
        </w:rPr>
        <w:t>.</w:t>
      </w:r>
      <w:r w:rsidRPr="00E1642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На петлях, у</w:t>
      </w:r>
      <w:r w:rsidRPr="00E16421">
        <w:rPr>
          <w:sz w:val="24"/>
          <w:szCs w:val="24"/>
        </w:rPr>
        <w:t>станавливаются деревянные ручки</w:t>
      </w:r>
      <w:r>
        <w:rPr>
          <w:sz w:val="24"/>
          <w:szCs w:val="24"/>
        </w:rPr>
        <w:t xml:space="preserve"> и шариковые защелки</w:t>
      </w:r>
      <w:r w:rsidRPr="00E16421">
        <w:rPr>
          <w:sz w:val="24"/>
          <w:szCs w:val="24"/>
        </w:rPr>
        <w:t>.</w:t>
      </w:r>
    </w:p>
    <w:p w14:paraId="05E11AE2" w14:textId="77777777" w:rsidR="00964AC0" w:rsidRPr="00E16421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449BA4B5" w14:textId="761F3DE4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  <w:r w:rsidRPr="00E16421">
        <w:rPr>
          <w:b/>
          <w:sz w:val="24"/>
          <w:szCs w:val="24"/>
        </w:rPr>
        <w:t>Окна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>деревянные с двойным остеклением, открывающей створкой, уплотнительной резинкой и фурнитурой</w:t>
      </w:r>
      <w:r>
        <w:rPr>
          <w:b/>
          <w:sz w:val="24"/>
          <w:szCs w:val="24"/>
        </w:rPr>
        <w:t xml:space="preserve"> 1.0х1.20 м – 3 шт</w:t>
      </w:r>
      <w:r w:rsidRPr="00752B93">
        <w:rPr>
          <w:bCs/>
          <w:sz w:val="24"/>
          <w:szCs w:val="24"/>
        </w:rPr>
        <w:t>.,</w:t>
      </w:r>
      <w:r>
        <w:rPr>
          <w:b/>
          <w:sz w:val="24"/>
          <w:szCs w:val="24"/>
        </w:rPr>
        <w:t xml:space="preserve"> 0.4х</w:t>
      </w:r>
      <w:r w:rsidRPr="00E16421">
        <w:rPr>
          <w:b/>
          <w:sz w:val="24"/>
          <w:szCs w:val="24"/>
        </w:rPr>
        <w:t>0.4</w:t>
      </w:r>
      <w:r>
        <w:rPr>
          <w:b/>
          <w:sz w:val="24"/>
          <w:szCs w:val="24"/>
        </w:rPr>
        <w:t xml:space="preserve"> м</w:t>
      </w:r>
      <w:r w:rsidRPr="00E16421">
        <w:rPr>
          <w:b/>
          <w:sz w:val="24"/>
          <w:szCs w:val="24"/>
        </w:rPr>
        <w:t xml:space="preserve"> – 1 шт</w:t>
      </w:r>
      <w:r w:rsidRPr="00752B93">
        <w:rPr>
          <w:bCs/>
          <w:sz w:val="24"/>
          <w:szCs w:val="24"/>
        </w:rPr>
        <w:t>.</w:t>
      </w:r>
    </w:p>
    <w:p w14:paraId="220A8295" w14:textId="07B6AC44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</w:p>
    <w:p w14:paraId="197A214E" w14:textId="5EBB1D8C" w:rsidR="00F92487" w:rsidRPr="00E16421" w:rsidRDefault="00F92487" w:rsidP="00F92487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sz w:val="24"/>
          <w:szCs w:val="24"/>
        </w:rPr>
        <w:t>Зазор между торцом стены и дверно</w:t>
      </w:r>
      <w:r>
        <w:rPr>
          <w:sz w:val="24"/>
          <w:szCs w:val="24"/>
        </w:rPr>
        <w:t>й, оконной коробкой составляет 1-3</w:t>
      </w:r>
      <w:r w:rsidRPr="00E16421">
        <w:rPr>
          <w:sz w:val="24"/>
          <w:szCs w:val="24"/>
        </w:rPr>
        <w:t xml:space="preserve"> см</w:t>
      </w:r>
      <w:r>
        <w:rPr>
          <w:sz w:val="24"/>
          <w:szCs w:val="24"/>
        </w:rPr>
        <w:t>.</w:t>
      </w:r>
    </w:p>
    <w:p w14:paraId="05FB6C65" w14:textId="77777777" w:rsidR="00F92487" w:rsidRDefault="00F92487" w:rsidP="00964AC0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</w:rPr>
      </w:pPr>
    </w:p>
    <w:p w14:paraId="084044E8" w14:textId="77777777" w:rsidR="00964AC0" w:rsidRDefault="00964AC0" w:rsidP="00964AC0">
      <w:pPr>
        <w:keepNext/>
        <w:keepLines/>
        <w:widowControl/>
        <w:ind w:firstLine="567"/>
        <w:contextualSpacing/>
        <w:mirrorIndents/>
        <w:rPr>
          <w:sz w:val="24"/>
          <w:szCs w:val="24"/>
        </w:rPr>
      </w:pPr>
      <w:r>
        <w:rPr>
          <w:sz w:val="24"/>
          <w:szCs w:val="24"/>
        </w:rPr>
        <w:t>Балконная дверь и окно на 2 этаже, утепляются монтажной пеной.</w:t>
      </w:r>
    </w:p>
    <w:p w14:paraId="24A0234B" w14:textId="77777777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2E76B1C3" w14:textId="77777777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Окна и двери с двух сторон отделываются </w:t>
      </w:r>
      <w:r w:rsidRPr="00047ED8">
        <w:rPr>
          <w:b/>
          <w:sz w:val="24"/>
          <w:szCs w:val="24"/>
        </w:rPr>
        <w:t>наличником</w:t>
      </w:r>
      <w:r>
        <w:rPr>
          <w:sz w:val="24"/>
          <w:szCs w:val="24"/>
        </w:rPr>
        <w:t xml:space="preserve"> из хвойных пород древесины.</w:t>
      </w:r>
    </w:p>
    <w:p w14:paraId="1A8E648D" w14:textId="77777777" w:rsidR="00964AC0" w:rsidRPr="00047ED8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63B43F7A" w14:textId="77777777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>Над окнами устанавливаются отливы.</w:t>
      </w:r>
    </w:p>
    <w:p w14:paraId="14F40563" w14:textId="77777777" w:rsidR="00964AC0" w:rsidRPr="00E16421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707F672D" w14:textId="688B19B4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b/>
          <w:sz w:val="24"/>
          <w:szCs w:val="24"/>
        </w:rPr>
        <w:t xml:space="preserve">Вход </w:t>
      </w:r>
      <w:r>
        <w:rPr>
          <w:b/>
          <w:sz w:val="24"/>
          <w:szCs w:val="24"/>
        </w:rPr>
        <w:t>на террасу</w:t>
      </w:r>
      <w:r w:rsidRPr="00E16421">
        <w:rPr>
          <w:b/>
          <w:sz w:val="24"/>
          <w:szCs w:val="24"/>
        </w:rPr>
        <w:t>:</w:t>
      </w:r>
      <w:r w:rsidRPr="00E16421">
        <w:rPr>
          <w:sz w:val="24"/>
          <w:szCs w:val="24"/>
        </w:rPr>
        <w:t xml:space="preserve"> </w:t>
      </w:r>
      <w:r w:rsidR="00F92487">
        <w:rPr>
          <w:sz w:val="24"/>
          <w:szCs w:val="24"/>
        </w:rPr>
        <w:t xml:space="preserve">деревянные </w:t>
      </w:r>
      <w:r w:rsidR="00F92487" w:rsidRPr="00E16421">
        <w:rPr>
          <w:sz w:val="24"/>
          <w:szCs w:val="24"/>
        </w:rPr>
        <w:t>ступени</w:t>
      </w:r>
      <w:r w:rsidR="00F92487">
        <w:rPr>
          <w:sz w:val="24"/>
          <w:szCs w:val="24"/>
        </w:rPr>
        <w:t xml:space="preserve"> из строганной доски, толщиной </w:t>
      </w:r>
      <w:r w:rsidR="00F92487">
        <w:rPr>
          <w:b/>
          <w:sz w:val="24"/>
          <w:szCs w:val="24"/>
        </w:rPr>
        <w:t>34</w:t>
      </w:r>
      <w:r w:rsidR="00F92487" w:rsidRPr="004066E8">
        <w:rPr>
          <w:b/>
          <w:sz w:val="24"/>
          <w:szCs w:val="24"/>
        </w:rPr>
        <w:t xml:space="preserve"> м</w:t>
      </w:r>
      <w:r w:rsidR="00F92487">
        <w:rPr>
          <w:b/>
          <w:sz w:val="24"/>
          <w:szCs w:val="24"/>
        </w:rPr>
        <w:t>м</w:t>
      </w:r>
      <w:r w:rsidR="00F92487">
        <w:rPr>
          <w:bCs/>
          <w:sz w:val="24"/>
          <w:szCs w:val="24"/>
        </w:rPr>
        <w:t xml:space="preserve"> (</w:t>
      </w:r>
      <w:r w:rsidR="00F92487" w:rsidRPr="001B5459">
        <w:rPr>
          <w:b/>
          <w:bCs/>
          <w:sz w:val="24"/>
          <w:szCs w:val="24"/>
        </w:rPr>
        <w:t>камерной сушки</w:t>
      </w:r>
      <w:r w:rsidR="00F92487">
        <w:rPr>
          <w:bCs/>
          <w:sz w:val="24"/>
          <w:szCs w:val="24"/>
        </w:rPr>
        <w:t>)</w:t>
      </w:r>
      <w:r w:rsidR="00F92487">
        <w:rPr>
          <w:sz w:val="24"/>
          <w:szCs w:val="24"/>
        </w:rPr>
        <w:t>.</w:t>
      </w:r>
    </w:p>
    <w:p w14:paraId="62A61CBC" w14:textId="06E89145" w:rsidR="00964AC0" w:rsidRDefault="00964AC0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2319A676" w14:textId="2A13BEA8" w:rsidR="009102BD" w:rsidRDefault="009102BD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5285F8F0" w14:textId="78ABFB15" w:rsidR="009102BD" w:rsidRDefault="009102BD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78CC440B" w14:textId="4F5B5E18" w:rsidR="009102BD" w:rsidRDefault="009102BD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7F35A18C" w14:textId="4783681A" w:rsidR="009102BD" w:rsidRDefault="009102BD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173D8B2F" w14:textId="77777777" w:rsidR="009102BD" w:rsidRPr="00E16421" w:rsidRDefault="009102BD" w:rsidP="00964AC0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0D8ED533" w14:textId="77777777" w:rsidR="00D8298A" w:rsidRDefault="00D8298A" w:rsidP="00D8298A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sz w:val="24"/>
          <w:szCs w:val="24"/>
        </w:rPr>
        <w:t>Брус и материал изготовлен из хвойных пород древесины (ель, сосн</w:t>
      </w:r>
      <w:r>
        <w:rPr>
          <w:sz w:val="24"/>
          <w:szCs w:val="24"/>
        </w:rPr>
        <w:t>а).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7"/>
        <w:gridCol w:w="2899"/>
        <w:gridCol w:w="3405"/>
      </w:tblGrid>
      <w:tr w:rsidR="00964AC0" w:rsidRPr="00E16421" w14:paraId="08ADBE49" w14:textId="77777777" w:rsidTr="00F92487"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14:paraId="3E056A7A" w14:textId="47E9B4A3" w:rsidR="00964AC0" w:rsidRPr="00E16421" w:rsidRDefault="00964AC0" w:rsidP="003F081A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nil"/>
              <w:left w:val="nil"/>
              <w:bottom w:val="nil"/>
              <w:right w:val="nil"/>
            </w:tcBorders>
          </w:tcPr>
          <w:p w14:paraId="70D2A56E" w14:textId="77777777" w:rsidR="00964AC0" w:rsidRPr="00E16421" w:rsidRDefault="00964AC0" w:rsidP="003F081A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5C21685E" w14:textId="447B43ED" w:rsidR="00964AC0" w:rsidRPr="00E16421" w:rsidRDefault="00964AC0" w:rsidP="003F081A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0C69ABB9" w14:textId="38D72532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b/>
          <w:sz w:val="24"/>
          <w:szCs w:val="24"/>
        </w:rPr>
        <w:t>Примечание:</w:t>
      </w:r>
      <w:r>
        <w:rPr>
          <w:sz w:val="24"/>
          <w:szCs w:val="24"/>
        </w:rPr>
        <w:t xml:space="preserve"> в строительстве используется материал длиной до 6 м, поэтому д</w:t>
      </w:r>
      <w:r w:rsidRPr="00E16421">
        <w:rPr>
          <w:sz w:val="24"/>
          <w:szCs w:val="24"/>
        </w:rPr>
        <w:t>опускается стыковка бруса по всему периметр</w:t>
      </w:r>
      <w:r>
        <w:rPr>
          <w:sz w:val="24"/>
          <w:szCs w:val="24"/>
        </w:rPr>
        <w:t>у стен и перегородок объекта, доски, ва</w:t>
      </w:r>
      <w:r w:rsidRPr="00E16421">
        <w:rPr>
          <w:sz w:val="24"/>
          <w:szCs w:val="24"/>
        </w:rPr>
        <w:t>гонки на фронтонах, и по каждой стене и потолку в отдельно взятом помещении</w:t>
      </w:r>
      <w:r>
        <w:rPr>
          <w:sz w:val="24"/>
          <w:szCs w:val="24"/>
        </w:rPr>
        <w:t>, половой доски</w:t>
      </w:r>
      <w:r w:rsidRPr="00E16421">
        <w:rPr>
          <w:sz w:val="24"/>
          <w:szCs w:val="24"/>
        </w:rPr>
        <w:t>.</w:t>
      </w:r>
    </w:p>
    <w:p w14:paraId="4CED8A55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sz w:val="24"/>
          <w:szCs w:val="24"/>
        </w:rPr>
        <w:t xml:space="preserve">В брусе допускаются продольные, не сквозные трещины. Стены сруба снаружи и изнутри, вагонкой не обшиваются. </w:t>
      </w:r>
    </w:p>
    <w:p w14:paraId="4FE0CC93" w14:textId="77777777" w:rsidR="00964AC0" w:rsidRPr="00E16421" w:rsidRDefault="00964AC0" w:rsidP="00E66325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sz w:val="24"/>
          <w:szCs w:val="24"/>
        </w:rPr>
        <w:t xml:space="preserve">Через 1-1,5 года сруб </w:t>
      </w:r>
      <w:r>
        <w:rPr>
          <w:sz w:val="24"/>
          <w:szCs w:val="24"/>
        </w:rPr>
        <w:t>необходимо проконопа</w:t>
      </w:r>
      <w:r w:rsidRPr="00E16421">
        <w:rPr>
          <w:sz w:val="24"/>
          <w:szCs w:val="24"/>
        </w:rPr>
        <w:t>тить, т.к. вследствие усушки древесины и уплотнения теплоизоляционных материалов, сруб после возведения дает усадку. Усушка древесины происходит неравномерно, вследствие чего в срубе могут образоваться щели между венцами.</w:t>
      </w:r>
    </w:p>
    <w:p w14:paraId="11025D8F" w14:textId="089C60CF" w:rsidR="007800BD" w:rsidRPr="00E16421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8"/>
        <w:gridCol w:w="2980"/>
        <w:gridCol w:w="3223"/>
      </w:tblGrid>
      <w:tr w:rsidR="007800BD" w:rsidRPr="007800BD" w14:paraId="06CA0D9D" w14:textId="77777777" w:rsidTr="007800BD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14:paraId="22CBEC9A" w14:textId="77777777" w:rsidR="007800BD" w:rsidRPr="007800BD" w:rsidRDefault="007800BD" w:rsidP="007800BD">
            <w:pPr>
              <w:widowControl/>
              <w:autoSpaceDE/>
              <w:autoSpaceDN/>
              <w:adjustRightInd/>
              <w:spacing w:after="200" w:line="276" w:lineRule="auto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04408586" w14:textId="77777777" w:rsidR="007800BD" w:rsidRPr="007800BD" w:rsidRDefault="007800BD" w:rsidP="00191ECC">
            <w:pPr>
              <w:keepNext/>
              <w:keepLines/>
              <w:widowControl/>
              <w:ind w:firstLine="567"/>
              <w:contextualSpacing/>
              <w:mirrorIndents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14:paraId="3712BB27" w14:textId="77777777" w:rsidR="007800BD" w:rsidRDefault="007800BD" w:rsidP="00191ECC">
            <w:pPr>
              <w:keepNext/>
              <w:keepLines/>
              <w:widowControl/>
              <w:contextualSpacing/>
              <w:mirrorIndents/>
              <w:jc w:val="both"/>
              <w:rPr>
                <w:b/>
                <w:color w:val="00B050"/>
                <w:sz w:val="24"/>
                <w:szCs w:val="24"/>
              </w:rPr>
            </w:pPr>
          </w:p>
          <w:p w14:paraId="4D470410" w14:textId="77777777" w:rsidR="00964AC0" w:rsidRDefault="00964AC0" w:rsidP="00191ECC">
            <w:pPr>
              <w:keepNext/>
              <w:keepLines/>
              <w:widowControl/>
              <w:contextualSpacing/>
              <w:mirrorIndents/>
              <w:jc w:val="both"/>
              <w:rPr>
                <w:b/>
                <w:color w:val="00B050"/>
                <w:sz w:val="24"/>
                <w:szCs w:val="24"/>
              </w:rPr>
            </w:pPr>
          </w:p>
          <w:p w14:paraId="4AD0F30E" w14:textId="77777777" w:rsidR="00964AC0" w:rsidRDefault="00964AC0" w:rsidP="00191ECC">
            <w:pPr>
              <w:keepNext/>
              <w:keepLines/>
              <w:widowControl/>
              <w:contextualSpacing/>
              <w:mirrorIndents/>
              <w:jc w:val="both"/>
              <w:rPr>
                <w:b/>
                <w:color w:val="00B050"/>
                <w:sz w:val="24"/>
                <w:szCs w:val="24"/>
              </w:rPr>
            </w:pPr>
          </w:p>
          <w:p w14:paraId="74C0F91F" w14:textId="77777777" w:rsidR="00964AC0" w:rsidRDefault="00964AC0" w:rsidP="00191ECC">
            <w:pPr>
              <w:keepNext/>
              <w:keepLines/>
              <w:widowControl/>
              <w:contextualSpacing/>
              <w:mirrorIndents/>
              <w:jc w:val="both"/>
              <w:rPr>
                <w:b/>
                <w:color w:val="00B050"/>
                <w:sz w:val="24"/>
                <w:szCs w:val="24"/>
              </w:rPr>
            </w:pPr>
          </w:p>
          <w:p w14:paraId="78DCBEDE" w14:textId="77777777" w:rsidR="00964AC0" w:rsidRDefault="00964AC0" w:rsidP="00191ECC">
            <w:pPr>
              <w:keepNext/>
              <w:keepLines/>
              <w:widowControl/>
              <w:contextualSpacing/>
              <w:mirrorIndents/>
              <w:jc w:val="both"/>
              <w:rPr>
                <w:b/>
                <w:color w:val="00B050"/>
                <w:sz w:val="24"/>
                <w:szCs w:val="24"/>
              </w:rPr>
            </w:pPr>
          </w:p>
          <w:p w14:paraId="79BC72BA" w14:textId="77777777" w:rsidR="00964AC0" w:rsidRDefault="00964AC0" w:rsidP="00191ECC">
            <w:pPr>
              <w:keepNext/>
              <w:keepLines/>
              <w:widowControl/>
              <w:contextualSpacing/>
              <w:mirrorIndents/>
              <w:jc w:val="both"/>
              <w:rPr>
                <w:b/>
                <w:color w:val="00B050"/>
                <w:sz w:val="24"/>
                <w:szCs w:val="24"/>
              </w:rPr>
            </w:pPr>
          </w:p>
          <w:p w14:paraId="3A4F1449" w14:textId="479351F8" w:rsidR="00964AC0" w:rsidRPr="007800BD" w:rsidRDefault="00964AC0" w:rsidP="00191ECC">
            <w:pPr>
              <w:keepNext/>
              <w:keepLines/>
              <w:widowControl/>
              <w:contextualSpacing/>
              <w:mirrorIndents/>
              <w:jc w:val="both"/>
              <w:rPr>
                <w:b/>
                <w:color w:val="00B050"/>
                <w:sz w:val="24"/>
                <w:szCs w:val="24"/>
              </w:rPr>
            </w:pPr>
          </w:p>
        </w:tc>
      </w:tr>
    </w:tbl>
    <w:p w14:paraId="4E582B34" w14:textId="07406CE1" w:rsidR="00AB14BC" w:rsidRDefault="0067744A" w:rsidP="0067744A">
      <w:pPr>
        <w:keepNext/>
        <w:keepLines/>
        <w:widowControl/>
        <w:shd w:val="clear" w:color="auto" w:fill="FFFFFF"/>
        <w:tabs>
          <w:tab w:val="left" w:leader="underscore" w:pos="3478"/>
          <w:tab w:val="left" w:leader="underscore" w:pos="5688"/>
          <w:tab w:val="left" w:leader="underscore" w:pos="6811"/>
        </w:tabs>
        <w:ind w:firstLine="567"/>
        <w:contextualSpacing/>
        <w:mirrorIndent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</w:t>
      </w:r>
      <w:r w:rsidR="00AB14BC">
        <w:rPr>
          <w:b/>
          <w:sz w:val="24"/>
          <w:szCs w:val="24"/>
        </w:rPr>
        <w:t xml:space="preserve">                       </w:t>
      </w:r>
    </w:p>
    <w:p w14:paraId="665B1046" w14:textId="44DEE5FE" w:rsidR="0067744A" w:rsidRPr="00E16421" w:rsidRDefault="00AB14BC" w:rsidP="0067744A">
      <w:pPr>
        <w:keepNext/>
        <w:keepLines/>
        <w:widowControl/>
        <w:shd w:val="clear" w:color="auto" w:fill="FFFFFF"/>
        <w:tabs>
          <w:tab w:val="left" w:leader="underscore" w:pos="3478"/>
          <w:tab w:val="left" w:leader="underscore" w:pos="5688"/>
          <w:tab w:val="left" w:leader="underscore" w:pos="6811"/>
        </w:tabs>
        <w:ind w:firstLine="567"/>
        <w:contextualSpacing/>
        <w:mirrorIndents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67744A" w:rsidRPr="00E16421">
        <w:rPr>
          <w:b/>
          <w:sz w:val="24"/>
          <w:szCs w:val="24"/>
        </w:rPr>
        <w:t xml:space="preserve">Приложение </w:t>
      </w:r>
      <w:r w:rsidR="0067744A">
        <w:rPr>
          <w:b/>
          <w:sz w:val="24"/>
          <w:szCs w:val="24"/>
        </w:rPr>
        <w:t>3</w:t>
      </w:r>
      <w:r w:rsidR="0067744A" w:rsidRPr="00E16421">
        <w:rPr>
          <w:sz w:val="24"/>
          <w:szCs w:val="24"/>
        </w:rPr>
        <w:t xml:space="preserve"> </w:t>
      </w:r>
    </w:p>
    <w:p w14:paraId="4E8C3BCC" w14:textId="6FCD7E30" w:rsidR="0067744A" w:rsidRPr="00600DA4" w:rsidRDefault="0067744A" w:rsidP="0067744A">
      <w:pPr>
        <w:keepNext/>
        <w:keepLines/>
        <w:widowControl/>
        <w:shd w:val="clear" w:color="auto" w:fill="FFFFFF"/>
        <w:tabs>
          <w:tab w:val="left" w:leader="underscore" w:pos="3478"/>
          <w:tab w:val="left" w:leader="underscore" w:pos="5688"/>
          <w:tab w:val="left" w:leader="underscore" w:pos="6811"/>
        </w:tabs>
        <w:ind w:left="567"/>
        <w:contextualSpacing/>
        <w:mirrorIndents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b/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договору № 0       </w:t>
      </w:r>
    </w:p>
    <w:p w14:paraId="74DEF04D" w14:textId="3A43E6B7" w:rsidR="0067744A" w:rsidRPr="00600DA4" w:rsidRDefault="0067744A" w:rsidP="0067744A">
      <w:pPr>
        <w:keepNext/>
        <w:keepLines/>
        <w:widowControl/>
        <w:shd w:val="clear" w:color="auto" w:fill="FFFFFF"/>
        <w:tabs>
          <w:tab w:val="left" w:leader="underscore" w:pos="3478"/>
          <w:tab w:val="left" w:leader="underscore" w:pos="5688"/>
          <w:tab w:val="left" w:leader="underscore" w:pos="6811"/>
        </w:tabs>
        <w:ind w:left="567"/>
        <w:contextualSpacing/>
        <w:mirrorIndents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  <w:r>
        <w:rPr>
          <w:b/>
          <w:sz w:val="24"/>
          <w:szCs w:val="24"/>
        </w:rPr>
        <w:t>от «00» января 202</w:t>
      </w:r>
      <w:r w:rsidR="00C5023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p w14:paraId="1078F264" w14:textId="7BC86561" w:rsidR="007800BD" w:rsidRPr="00C41BF6" w:rsidRDefault="007800BD" w:rsidP="007800BD">
      <w:pPr>
        <w:keepNext/>
        <w:keepLines/>
        <w:widowControl/>
        <w:shd w:val="clear" w:color="auto" w:fill="FFFFFF"/>
        <w:tabs>
          <w:tab w:val="left" w:leader="underscore" w:pos="3478"/>
          <w:tab w:val="left" w:leader="underscore" w:pos="5688"/>
          <w:tab w:val="left" w:leader="underscore" w:pos="6811"/>
        </w:tabs>
        <w:ind w:firstLine="567"/>
        <w:contextualSpacing/>
        <w:mirrorIndents/>
        <w:jc w:val="right"/>
        <w:rPr>
          <w:sz w:val="24"/>
          <w:szCs w:val="24"/>
        </w:rPr>
      </w:pPr>
      <w:r w:rsidRPr="00C41BF6">
        <w:rPr>
          <w:sz w:val="24"/>
          <w:szCs w:val="24"/>
        </w:rPr>
        <w:t xml:space="preserve"> </w:t>
      </w:r>
    </w:p>
    <w:p w14:paraId="0AF79C35" w14:textId="701D6546" w:rsidR="007800BD" w:rsidRPr="00C41BF6" w:rsidRDefault="007800BD" w:rsidP="007800BD">
      <w:pPr>
        <w:keepNext/>
        <w:keepLines/>
        <w:widowControl/>
        <w:shd w:val="clear" w:color="auto" w:fill="FFFFFF"/>
        <w:tabs>
          <w:tab w:val="left" w:leader="underscore" w:pos="3478"/>
          <w:tab w:val="left" w:leader="underscore" w:pos="5688"/>
          <w:tab w:val="left" w:leader="underscore" w:pos="6811"/>
        </w:tabs>
        <w:ind w:left="7788"/>
        <w:contextualSpacing/>
        <w:mirrorIndents/>
        <w:jc w:val="both"/>
        <w:rPr>
          <w:b/>
          <w:sz w:val="24"/>
          <w:szCs w:val="24"/>
        </w:rPr>
      </w:pPr>
      <w:r w:rsidRPr="00C41BF6">
        <w:rPr>
          <w:sz w:val="24"/>
          <w:szCs w:val="24"/>
        </w:rPr>
        <w:t xml:space="preserve">                                                                                                                       </w:t>
      </w:r>
      <w:r w:rsidRPr="00C41BF6">
        <w:rPr>
          <w:b/>
          <w:sz w:val="24"/>
          <w:szCs w:val="24"/>
        </w:rPr>
        <w:t xml:space="preserve">      </w:t>
      </w:r>
    </w:p>
    <w:p w14:paraId="5830415E" w14:textId="3BF0DEB6" w:rsidR="007800BD" w:rsidRPr="00C41BF6" w:rsidRDefault="007800BD" w:rsidP="007800BD">
      <w:pPr>
        <w:keepNext/>
        <w:keepLines/>
        <w:widowControl/>
        <w:shd w:val="clear" w:color="auto" w:fill="FFFFFF"/>
        <w:tabs>
          <w:tab w:val="left" w:leader="underscore" w:pos="3478"/>
          <w:tab w:val="left" w:leader="underscore" w:pos="5688"/>
          <w:tab w:val="left" w:leader="underscore" w:pos="6811"/>
        </w:tabs>
        <w:ind w:left="7788"/>
        <w:contextualSpacing/>
        <w:mirrorIndents/>
        <w:jc w:val="both"/>
        <w:rPr>
          <w:b/>
          <w:sz w:val="24"/>
          <w:szCs w:val="24"/>
        </w:rPr>
      </w:pPr>
      <w:r w:rsidRPr="00C41BF6">
        <w:rPr>
          <w:sz w:val="24"/>
          <w:szCs w:val="24"/>
        </w:rPr>
        <w:t xml:space="preserve">                                                                             </w:t>
      </w:r>
    </w:p>
    <w:p w14:paraId="3E54FDB9" w14:textId="77777777" w:rsidR="007800BD" w:rsidRDefault="007800BD" w:rsidP="007800BD">
      <w:pPr>
        <w:keepNext/>
        <w:keepLines/>
        <w:widowControl/>
        <w:ind w:firstLine="567"/>
        <w:contextualSpacing/>
        <w:mirrorIndents/>
        <w:jc w:val="center"/>
        <w:rPr>
          <w:b/>
          <w:sz w:val="24"/>
          <w:szCs w:val="24"/>
        </w:rPr>
      </w:pPr>
      <w:r w:rsidRPr="00E16421">
        <w:rPr>
          <w:b/>
          <w:sz w:val="24"/>
          <w:szCs w:val="24"/>
        </w:rPr>
        <w:t>Акт сдачи-приёма объекта</w:t>
      </w:r>
    </w:p>
    <w:p w14:paraId="5D967274" w14:textId="698A6A02" w:rsidR="007800BD" w:rsidRPr="00E16421" w:rsidRDefault="007800BD" w:rsidP="007800BD">
      <w:pPr>
        <w:keepNext/>
        <w:keepLines/>
        <w:widowControl/>
        <w:ind w:firstLine="567"/>
        <w:contextualSpacing/>
        <w:mirrorIndent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 договору № 0 от «00» января 202</w:t>
      </w:r>
      <w:r w:rsidR="00C5023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p w14:paraId="6FB1BA95" w14:textId="77777777" w:rsidR="007800BD" w:rsidRPr="00E16421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b/>
          <w:sz w:val="24"/>
          <w:szCs w:val="24"/>
          <w:u w:val="single"/>
        </w:rPr>
      </w:pPr>
      <w:r w:rsidRPr="00E16421">
        <w:rPr>
          <w:sz w:val="24"/>
          <w:szCs w:val="24"/>
        </w:rPr>
        <w:t xml:space="preserve">       </w:t>
      </w:r>
    </w:p>
    <w:p w14:paraId="104FDC4B" w14:textId="77777777" w:rsidR="007800BD" w:rsidRPr="00E16421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62C2EDF4" w14:textId="77777777" w:rsidR="007800BD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sz w:val="24"/>
          <w:szCs w:val="24"/>
        </w:rPr>
        <w:t>Мы, ни</w:t>
      </w:r>
      <w:r>
        <w:rPr>
          <w:sz w:val="24"/>
          <w:szCs w:val="24"/>
        </w:rPr>
        <w:t>жеподписавшиеся, Представитель «П</w:t>
      </w:r>
      <w:r w:rsidRPr="00E16421">
        <w:rPr>
          <w:sz w:val="24"/>
          <w:szCs w:val="24"/>
        </w:rPr>
        <w:t>одрядчика</w:t>
      </w:r>
      <w:r>
        <w:rPr>
          <w:sz w:val="24"/>
          <w:szCs w:val="24"/>
        </w:rPr>
        <w:t>»</w:t>
      </w:r>
      <w:r w:rsidRPr="00E16421">
        <w:rPr>
          <w:sz w:val="24"/>
          <w:szCs w:val="24"/>
        </w:rPr>
        <w:t xml:space="preserve">: </w:t>
      </w:r>
    </w:p>
    <w:p w14:paraId="6B2F9922" w14:textId="77777777" w:rsidR="007800BD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1C1291FC" w14:textId="77777777" w:rsidR="007800BD" w:rsidRDefault="00261F16" w:rsidP="007800BD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bookmarkStart w:id="6" w:name="_Hlk183609513"/>
      <w:r>
        <w:rPr>
          <w:sz w:val="24"/>
          <w:szCs w:val="24"/>
        </w:rPr>
        <w:pict w14:anchorId="74085DE1">
          <v:rect id="_x0000_i1025" style="width:451.1pt;height:1pt;flip:y;mso-position-horizontal:absolute;mso-position-vertical:absolute" o:hrpct="936" o:hrstd="t" o:hrnoshade="t" o:hr="t" fillcolor="black [3213]" stroked="f"/>
        </w:pict>
      </w:r>
    </w:p>
    <w:p w14:paraId="0F7721EE" w14:textId="77777777" w:rsidR="007800BD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bookmarkEnd w:id="6"/>
    <w:p w14:paraId="685D4F78" w14:textId="77777777" w:rsidR="007800BD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>С одной стороны, и от лица «З</w:t>
      </w:r>
      <w:r w:rsidRPr="00E16421">
        <w:rPr>
          <w:sz w:val="24"/>
          <w:szCs w:val="24"/>
        </w:rPr>
        <w:t>аказчика</w:t>
      </w:r>
      <w:r>
        <w:rPr>
          <w:sz w:val="24"/>
          <w:szCs w:val="24"/>
        </w:rPr>
        <w:t>»</w:t>
      </w:r>
      <w:r w:rsidRPr="00E16421">
        <w:rPr>
          <w:sz w:val="24"/>
          <w:szCs w:val="24"/>
        </w:rPr>
        <w:t xml:space="preserve">: </w:t>
      </w:r>
    </w:p>
    <w:p w14:paraId="5EBEAEA5" w14:textId="77777777" w:rsidR="007800BD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543EDA0A" w14:textId="77777777" w:rsidR="007800BD" w:rsidRPr="00E16421" w:rsidRDefault="00261F16" w:rsidP="007800BD">
      <w:pPr>
        <w:keepNext/>
        <w:keepLines/>
        <w:widowControl/>
        <w:ind w:firstLine="567"/>
        <w:contextualSpacing/>
        <w:mirrorIndents/>
        <w:jc w:val="center"/>
        <w:rPr>
          <w:sz w:val="24"/>
          <w:szCs w:val="24"/>
        </w:rPr>
      </w:pPr>
      <w:r>
        <w:rPr>
          <w:sz w:val="24"/>
          <w:szCs w:val="24"/>
        </w:rPr>
        <w:pict w14:anchorId="00067C60">
          <v:rect id="_x0000_i1026" style="width:451.1pt;height:1pt;flip:y;mso-position-horizontal:absolute" o:hrpct="936" o:hrstd="t" o:hrnoshade="t" o:hr="t" fillcolor="black [3213]" stroked="f"/>
        </w:pict>
      </w:r>
    </w:p>
    <w:p w14:paraId="0A3F9345" w14:textId="77777777" w:rsidR="007800BD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4401652E" w14:textId="08625E7F" w:rsidR="007800BD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 w:rsidRPr="00E16421">
        <w:rPr>
          <w:sz w:val="24"/>
          <w:szCs w:val="24"/>
        </w:rPr>
        <w:t>С другой стороны</w:t>
      </w:r>
      <w:r>
        <w:rPr>
          <w:sz w:val="24"/>
          <w:szCs w:val="24"/>
        </w:rPr>
        <w:t>,</w:t>
      </w:r>
      <w:r w:rsidRPr="00E16421">
        <w:rPr>
          <w:sz w:val="24"/>
          <w:szCs w:val="24"/>
        </w:rPr>
        <w:t xml:space="preserve"> подписал</w:t>
      </w:r>
      <w:r>
        <w:rPr>
          <w:sz w:val="24"/>
          <w:szCs w:val="24"/>
        </w:rPr>
        <w:t xml:space="preserve"> (а) </w:t>
      </w:r>
      <w:r w:rsidRPr="00E16421">
        <w:rPr>
          <w:sz w:val="24"/>
          <w:szCs w:val="24"/>
        </w:rPr>
        <w:t xml:space="preserve">настоящий акт о том, что </w:t>
      </w:r>
      <w:r>
        <w:rPr>
          <w:sz w:val="24"/>
          <w:szCs w:val="24"/>
        </w:rPr>
        <w:t>«</w:t>
      </w:r>
      <w:r w:rsidRPr="00E16421">
        <w:rPr>
          <w:sz w:val="24"/>
          <w:szCs w:val="24"/>
        </w:rPr>
        <w:t>Подрядчик</w:t>
      </w:r>
      <w:r>
        <w:rPr>
          <w:sz w:val="24"/>
          <w:szCs w:val="24"/>
        </w:rPr>
        <w:t>»</w:t>
      </w:r>
      <w:r w:rsidRPr="00E16421">
        <w:rPr>
          <w:sz w:val="24"/>
          <w:szCs w:val="24"/>
        </w:rPr>
        <w:t xml:space="preserve"> выполнил все виды работ по</w:t>
      </w:r>
      <w:r>
        <w:rPr>
          <w:sz w:val="24"/>
          <w:szCs w:val="24"/>
        </w:rPr>
        <w:t xml:space="preserve"> построенному объекту</w:t>
      </w:r>
      <w:r w:rsidR="0017410F">
        <w:rPr>
          <w:sz w:val="24"/>
          <w:szCs w:val="24"/>
        </w:rPr>
        <w:t xml:space="preserve"> </w:t>
      </w:r>
      <w:r w:rsidR="0017410F" w:rsidRPr="00C41BF6">
        <w:rPr>
          <w:sz w:val="24"/>
          <w:szCs w:val="24"/>
        </w:rPr>
        <w:t>/далее - объект/</w:t>
      </w:r>
      <w:r w:rsidRPr="00C41BF6">
        <w:rPr>
          <w:sz w:val="24"/>
          <w:szCs w:val="24"/>
        </w:rPr>
        <w:t xml:space="preserve"> </w:t>
      </w:r>
      <w:r>
        <w:rPr>
          <w:sz w:val="24"/>
          <w:szCs w:val="24"/>
        </w:rPr>
        <w:t>согласно Договор</w:t>
      </w:r>
      <w:r w:rsidR="001360D4">
        <w:rPr>
          <w:sz w:val="24"/>
          <w:szCs w:val="24"/>
        </w:rPr>
        <w:t xml:space="preserve">у </w:t>
      </w:r>
      <w:r w:rsidR="001360D4" w:rsidRPr="001360D4">
        <w:rPr>
          <w:b/>
          <w:bCs/>
          <w:sz w:val="24"/>
          <w:szCs w:val="24"/>
        </w:rPr>
        <w:t>№</w:t>
      </w:r>
      <w:r w:rsidR="001360D4">
        <w:rPr>
          <w:sz w:val="24"/>
          <w:szCs w:val="24"/>
        </w:rPr>
        <w:t xml:space="preserve"> </w:t>
      </w:r>
      <w:r w:rsidR="001360D4" w:rsidRPr="001360D4">
        <w:rPr>
          <w:b/>
          <w:bCs/>
          <w:sz w:val="24"/>
          <w:szCs w:val="24"/>
        </w:rPr>
        <w:t>0</w:t>
      </w:r>
      <w:r w:rsidR="001360D4">
        <w:rPr>
          <w:sz w:val="24"/>
          <w:szCs w:val="24"/>
        </w:rPr>
        <w:t xml:space="preserve"> </w:t>
      </w:r>
      <w:r w:rsidR="001360D4" w:rsidRPr="001360D4">
        <w:rPr>
          <w:sz w:val="24"/>
          <w:szCs w:val="24"/>
        </w:rPr>
        <w:t>от «</w:t>
      </w:r>
      <w:r w:rsidR="001360D4" w:rsidRPr="001360D4">
        <w:rPr>
          <w:b/>
          <w:bCs/>
          <w:sz w:val="24"/>
          <w:szCs w:val="24"/>
        </w:rPr>
        <w:t>00</w:t>
      </w:r>
      <w:r w:rsidR="001360D4" w:rsidRPr="001360D4">
        <w:rPr>
          <w:sz w:val="24"/>
          <w:szCs w:val="24"/>
        </w:rPr>
        <w:t>»</w:t>
      </w:r>
      <w:r w:rsidR="001360D4">
        <w:rPr>
          <w:sz w:val="24"/>
          <w:szCs w:val="24"/>
        </w:rPr>
        <w:t xml:space="preserve"> </w:t>
      </w:r>
      <w:r w:rsidR="001360D4" w:rsidRPr="001360D4">
        <w:rPr>
          <w:b/>
          <w:bCs/>
          <w:sz w:val="24"/>
          <w:szCs w:val="24"/>
        </w:rPr>
        <w:t>января 202</w:t>
      </w:r>
      <w:r w:rsidR="00C50236">
        <w:rPr>
          <w:b/>
          <w:bCs/>
          <w:sz w:val="24"/>
          <w:szCs w:val="24"/>
        </w:rPr>
        <w:t>6</w:t>
      </w:r>
      <w:r w:rsidR="001360D4">
        <w:rPr>
          <w:sz w:val="24"/>
          <w:szCs w:val="24"/>
        </w:rPr>
        <w:t xml:space="preserve"> </w:t>
      </w:r>
      <w:r w:rsidR="001360D4" w:rsidRPr="001360D4">
        <w:rPr>
          <w:sz w:val="24"/>
          <w:szCs w:val="24"/>
        </w:rPr>
        <w:t>года</w:t>
      </w:r>
      <w:r w:rsidR="001360D4">
        <w:rPr>
          <w:sz w:val="24"/>
          <w:szCs w:val="24"/>
        </w:rPr>
        <w:t>.</w:t>
      </w:r>
    </w:p>
    <w:p w14:paraId="04936883" w14:textId="77777777" w:rsidR="007800BD" w:rsidRPr="00C41BF6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261D120E" w14:textId="77777777" w:rsidR="007800BD" w:rsidRPr="00C41BF6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444A59DC" w14:textId="77777777" w:rsidR="007800BD" w:rsidRPr="00C41BF6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b/>
          <w:sz w:val="28"/>
          <w:szCs w:val="24"/>
        </w:rPr>
      </w:pPr>
      <w:r w:rsidRPr="00C41BF6">
        <w:rPr>
          <w:b/>
          <w:sz w:val="28"/>
          <w:szCs w:val="24"/>
        </w:rPr>
        <w:t xml:space="preserve">«Заказчик» принял объект и претензий </w:t>
      </w:r>
      <w:r w:rsidR="0017410F" w:rsidRPr="00C41BF6">
        <w:rPr>
          <w:b/>
          <w:sz w:val="28"/>
          <w:szCs w:val="24"/>
        </w:rPr>
        <w:t xml:space="preserve">к «Подрядчику» </w:t>
      </w:r>
      <w:r w:rsidRPr="00C41BF6">
        <w:rPr>
          <w:b/>
          <w:sz w:val="28"/>
          <w:szCs w:val="24"/>
        </w:rPr>
        <w:t>не имеет.</w:t>
      </w:r>
    </w:p>
    <w:p w14:paraId="73661E4B" w14:textId="77777777" w:rsidR="007800BD" w:rsidRPr="00C41BF6" w:rsidRDefault="007800BD" w:rsidP="007800BD">
      <w:pPr>
        <w:keepNext/>
        <w:keepLines/>
        <w:widowControl/>
        <w:ind w:firstLine="567"/>
        <w:contextualSpacing/>
        <w:mirrorIndents/>
        <w:jc w:val="both"/>
        <w:rPr>
          <w:b/>
          <w:sz w:val="28"/>
          <w:szCs w:val="24"/>
        </w:rPr>
      </w:pPr>
    </w:p>
    <w:p w14:paraId="52E6732E" w14:textId="34BA4DAA" w:rsidR="00DB3A42" w:rsidRDefault="00DB3A42" w:rsidP="00DB3A42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>ФИО, подпись «Заказчика» представителя (по доверенности)</w:t>
      </w:r>
      <w:r w:rsidR="007F0004">
        <w:rPr>
          <w:sz w:val="24"/>
          <w:szCs w:val="24"/>
        </w:rPr>
        <w:t>:</w:t>
      </w:r>
    </w:p>
    <w:p w14:paraId="6DDD91E9" w14:textId="77777777" w:rsidR="00DB3A42" w:rsidRDefault="00DB3A42" w:rsidP="00DB3A42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2FA50720" w14:textId="68338E8E" w:rsidR="007800BD" w:rsidRPr="00C41BF6" w:rsidRDefault="00261F16" w:rsidP="00DB3A42">
      <w:pPr>
        <w:keepNext/>
        <w:keepLines/>
        <w:widowControl/>
        <w:ind w:firstLine="567"/>
        <w:contextualSpacing/>
        <w:mirrorIndents/>
        <w:jc w:val="both"/>
        <w:rPr>
          <w:b/>
          <w:sz w:val="28"/>
          <w:szCs w:val="24"/>
        </w:rPr>
      </w:pPr>
      <w:r>
        <w:rPr>
          <w:sz w:val="24"/>
          <w:szCs w:val="24"/>
        </w:rPr>
        <w:pict w14:anchorId="69FABB0B">
          <v:rect id="_x0000_i1027" style="width:451.1pt;height:1pt;flip:y;mso-position-horizontal:absolute" o:hrpct="936" o:hrstd="t" o:hrnoshade="t" o:hr="t" fillcolor="black [3213]" stroked="f"/>
        </w:pict>
      </w: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2"/>
      </w:tblGrid>
      <w:tr w:rsidR="00461206" w:rsidRPr="00C41BF6" w14:paraId="741CB809" w14:textId="77777777" w:rsidTr="002062FA">
        <w:tc>
          <w:tcPr>
            <w:tcW w:w="4112" w:type="dxa"/>
          </w:tcPr>
          <w:p w14:paraId="11603D6C" w14:textId="0353CDD5" w:rsidR="00461206" w:rsidRPr="00C41BF6" w:rsidRDefault="00461206" w:rsidP="002062FA">
            <w:pPr>
              <w:keepNext/>
              <w:keepLines/>
              <w:widowControl/>
              <w:contextualSpacing/>
              <w:mirrorIndents/>
              <w:jc w:val="both"/>
              <w:rPr>
                <w:sz w:val="24"/>
                <w:szCs w:val="24"/>
              </w:rPr>
            </w:pPr>
            <w:r w:rsidRPr="00C41BF6">
              <w:rPr>
                <w:sz w:val="24"/>
                <w:szCs w:val="24"/>
              </w:rPr>
              <w:t xml:space="preserve">                                                         </w:t>
            </w:r>
          </w:p>
          <w:p w14:paraId="4CF5286D" w14:textId="011DA093" w:rsidR="00461206" w:rsidRPr="00C41BF6" w:rsidRDefault="00461206" w:rsidP="002062FA">
            <w:pPr>
              <w:keepNext/>
              <w:keepLines/>
              <w:widowControl/>
              <w:contextualSpacing/>
              <w:mirrorIndents/>
              <w:jc w:val="both"/>
              <w:rPr>
                <w:sz w:val="24"/>
                <w:szCs w:val="24"/>
              </w:rPr>
            </w:pPr>
            <w:r w:rsidRPr="00C41BF6">
              <w:rPr>
                <w:sz w:val="24"/>
                <w:szCs w:val="24"/>
              </w:rPr>
              <w:t xml:space="preserve">Дата: «       »                             </w:t>
            </w:r>
            <w:r>
              <w:rPr>
                <w:sz w:val="24"/>
                <w:szCs w:val="24"/>
              </w:rPr>
              <w:t xml:space="preserve"> </w:t>
            </w:r>
            <w:r w:rsidRPr="00C41BF6">
              <w:rPr>
                <w:sz w:val="24"/>
                <w:szCs w:val="24"/>
              </w:rPr>
              <w:t xml:space="preserve"> </w:t>
            </w:r>
            <w:r w:rsidRPr="00C41BF6">
              <w:rPr>
                <w:b/>
                <w:sz w:val="24"/>
                <w:szCs w:val="24"/>
              </w:rPr>
              <w:t>202</w:t>
            </w:r>
            <w:r w:rsidR="00C50236">
              <w:rPr>
                <w:b/>
                <w:sz w:val="24"/>
                <w:szCs w:val="24"/>
              </w:rPr>
              <w:t>6</w:t>
            </w:r>
            <w:r w:rsidRPr="00C41BF6">
              <w:rPr>
                <w:b/>
                <w:sz w:val="24"/>
                <w:szCs w:val="24"/>
              </w:rPr>
              <w:t xml:space="preserve"> г.</w:t>
            </w:r>
          </w:p>
        </w:tc>
      </w:tr>
    </w:tbl>
    <w:p w14:paraId="25A64663" w14:textId="77777777" w:rsidR="00461206" w:rsidRDefault="00461206" w:rsidP="00461206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059C363C" w14:textId="77777777" w:rsidR="00461206" w:rsidRDefault="00461206" w:rsidP="00461206">
      <w:pPr>
        <w:keepNext/>
        <w:keepLines/>
        <w:widowControl/>
        <w:ind w:firstLine="567"/>
        <w:contextualSpacing/>
        <w:mirrorIndents/>
        <w:jc w:val="both"/>
        <w:rPr>
          <w:sz w:val="24"/>
          <w:szCs w:val="24"/>
        </w:rPr>
      </w:pPr>
    </w:p>
    <w:p w14:paraId="5347157F" w14:textId="54D94502" w:rsidR="007800BD" w:rsidRPr="00C41BF6" w:rsidRDefault="007800BD"/>
    <w:sectPr w:rsidR="007800BD" w:rsidRPr="00C41BF6" w:rsidSect="00C41B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3C473" w14:textId="77777777" w:rsidR="00261F16" w:rsidRDefault="00261F16" w:rsidP="00553282">
      <w:r>
        <w:separator/>
      </w:r>
    </w:p>
  </w:endnote>
  <w:endnote w:type="continuationSeparator" w:id="0">
    <w:p w14:paraId="1C9E3B35" w14:textId="77777777" w:rsidR="00261F16" w:rsidRDefault="00261F16" w:rsidP="00553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45F4" w14:textId="77777777" w:rsidR="007F7A6B" w:rsidRDefault="007F7A6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D7B87" w14:textId="77777777" w:rsidR="00553282" w:rsidRDefault="00553282">
    <w:pPr>
      <w:pStyle w:val="a9"/>
    </w:pPr>
    <w:r>
      <w:t>«Подрядчик»______________________</w:t>
    </w:r>
    <w:r>
      <w:ptab w:relativeTo="margin" w:alignment="center" w:leader="none"/>
    </w:r>
    <w:r>
      <w:ptab w:relativeTo="margin" w:alignment="right" w:leader="none"/>
    </w:r>
    <w:r>
      <w:t>«Заказчик»________________________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41C2C" w14:textId="77777777" w:rsidR="00C41BF6" w:rsidRDefault="00C41BF6" w:rsidP="00C41BF6">
    <w:pPr>
      <w:pStyle w:val="a9"/>
    </w:pPr>
    <w:r>
      <w:t>«Подрядчик»______________________</w:t>
    </w:r>
    <w:r>
      <w:ptab w:relativeTo="margin" w:alignment="center" w:leader="none"/>
    </w:r>
    <w:r>
      <w:ptab w:relativeTo="margin" w:alignment="right" w:leader="none"/>
    </w:r>
    <w:r>
      <w:t>«Заказчик»________________________</w:t>
    </w:r>
  </w:p>
  <w:p w14:paraId="55C9931C" w14:textId="77777777" w:rsidR="00C41BF6" w:rsidRDefault="00C41BF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F1690" w14:textId="77777777" w:rsidR="00261F16" w:rsidRDefault="00261F16" w:rsidP="00553282">
      <w:r>
        <w:separator/>
      </w:r>
    </w:p>
  </w:footnote>
  <w:footnote w:type="continuationSeparator" w:id="0">
    <w:p w14:paraId="1985178F" w14:textId="77777777" w:rsidR="00261F16" w:rsidRDefault="00261F16" w:rsidP="00553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71890" w14:textId="77777777" w:rsidR="007F7A6B" w:rsidRDefault="007F7A6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1314304"/>
      <w:docPartObj>
        <w:docPartGallery w:val="Page Numbers (Top of Page)"/>
        <w:docPartUnique/>
      </w:docPartObj>
    </w:sdtPr>
    <w:sdtEndPr/>
    <w:sdtContent>
      <w:p w14:paraId="7DAE3DF4" w14:textId="77777777" w:rsidR="00C41BF6" w:rsidRDefault="00C41BF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DEF">
          <w:rPr>
            <w:noProof/>
          </w:rPr>
          <w:t>2</w:t>
        </w:r>
        <w:r>
          <w:fldChar w:fldCharType="end"/>
        </w:r>
      </w:p>
    </w:sdtContent>
  </w:sdt>
  <w:p w14:paraId="208BC1F0" w14:textId="77777777" w:rsidR="00553282" w:rsidRDefault="0055328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7F7A2" w14:textId="77777777" w:rsidR="007F7A6B" w:rsidRDefault="007F7A6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E4B"/>
    <w:rsid w:val="00006671"/>
    <w:rsid w:val="00031176"/>
    <w:rsid w:val="000E63E6"/>
    <w:rsid w:val="00103605"/>
    <w:rsid w:val="001236E2"/>
    <w:rsid w:val="001360D4"/>
    <w:rsid w:val="001542C3"/>
    <w:rsid w:val="0017410F"/>
    <w:rsid w:val="00176E28"/>
    <w:rsid w:val="00206AB4"/>
    <w:rsid w:val="00210D83"/>
    <w:rsid w:val="00235BF8"/>
    <w:rsid w:val="00261F16"/>
    <w:rsid w:val="002A117C"/>
    <w:rsid w:val="002C1D86"/>
    <w:rsid w:val="003845C3"/>
    <w:rsid w:val="003A39A9"/>
    <w:rsid w:val="003A4090"/>
    <w:rsid w:val="003A7B62"/>
    <w:rsid w:val="003E012A"/>
    <w:rsid w:val="003F1E95"/>
    <w:rsid w:val="00422975"/>
    <w:rsid w:val="0042378F"/>
    <w:rsid w:val="00424D34"/>
    <w:rsid w:val="0043747D"/>
    <w:rsid w:val="00461206"/>
    <w:rsid w:val="00461C94"/>
    <w:rsid w:val="00466B19"/>
    <w:rsid w:val="00510390"/>
    <w:rsid w:val="00513046"/>
    <w:rsid w:val="00513573"/>
    <w:rsid w:val="00553282"/>
    <w:rsid w:val="005777D8"/>
    <w:rsid w:val="005843F9"/>
    <w:rsid w:val="005F3BFD"/>
    <w:rsid w:val="00601B20"/>
    <w:rsid w:val="006218DB"/>
    <w:rsid w:val="00657E4B"/>
    <w:rsid w:val="00662693"/>
    <w:rsid w:val="0067744A"/>
    <w:rsid w:val="006A0E8F"/>
    <w:rsid w:val="007028F4"/>
    <w:rsid w:val="00767A0D"/>
    <w:rsid w:val="00775948"/>
    <w:rsid w:val="007800BD"/>
    <w:rsid w:val="00794D5F"/>
    <w:rsid w:val="007F0004"/>
    <w:rsid w:val="007F7A6B"/>
    <w:rsid w:val="0086141F"/>
    <w:rsid w:val="008A3423"/>
    <w:rsid w:val="008A52E6"/>
    <w:rsid w:val="009102BD"/>
    <w:rsid w:val="00937121"/>
    <w:rsid w:val="00962521"/>
    <w:rsid w:val="00964AC0"/>
    <w:rsid w:val="0096576F"/>
    <w:rsid w:val="00971DB4"/>
    <w:rsid w:val="00A24D29"/>
    <w:rsid w:val="00A746EE"/>
    <w:rsid w:val="00A948B4"/>
    <w:rsid w:val="00A95A26"/>
    <w:rsid w:val="00AA2DEF"/>
    <w:rsid w:val="00AB14BC"/>
    <w:rsid w:val="00AB716F"/>
    <w:rsid w:val="00AC5F12"/>
    <w:rsid w:val="00AD5EAD"/>
    <w:rsid w:val="00B119AE"/>
    <w:rsid w:val="00B40FD3"/>
    <w:rsid w:val="00B6675D"/>
    <w:rsid w:val="00B72DC7"/>
    <w:rsid w:val="00B85F7E"/>
    <w:rsid w:val="00B97FAC"/>
    <w:rsid w:val="00BB6047"/>
    <w:rsid w:val="00C41BF6"/>
    <w:rsid w:val="00C50236"/>
    <w:rsid w:val="00C74406"/>
    <w:rsid w:val="00C81C37"/>
    <w:rsid w:val="00C82ECC"/>
    <w:rsid w:val="00CC4675"/>
    <w:rsid w:val="00D8298A"/>
    <w:rsid w:val="00DA26CA"/>
    <w:rsid w:val="00DB3A42"/>
    <w:rsid w:val="00E05F7F"/>
    <w:rsid w:val="00E41F82"/>
    <w:rsid w:val="00E63112"/>
    <w:rsid w:val="00E66325"/>
    <w:rsid w:val="00E84C35"/>
    <w:rsid w:val="00F31BA6"/>
    <w:rsid w:val="00F41D3D"/>
    <w:rsid w:val="00F92487"/>
    <w:rsid w:val="00F9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5BF33"/>
  <w15:docId w15:val="{8A143C18-A989-43FE-9EE5-038720801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E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57E4B"/>
    <w:rPr>
      <w:b/>
      <w:bCs/>
    </w:rPr>
  </w:style>
  <w:style w:type="paragraph" w:styleId="a4">
    <w:name w:val="List Paragraph"/>
    <w:basedOn w:val="a"/>
    <w:uiPriority w:val="34"/>
    <w:qFormat/>
    <w:rsid w:val="00657E4B"/>
    <w:pPr>
      <w:ind w:left="720"/>
      <w:contextualSpacing/>
    </w:pPr>
  </w:style>
  <w:style w:type="table" w:styleId="a5">
    <w:name w:val="Table Grid"/>
    <w:basedOn w:val="a1"/>
    <w:uiPriority w:val="59"/>
    <w:rsid w:val="00657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657E4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532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32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532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32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5328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328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qFormat/>
    <w:rsid w:val="007800BD"/>
    <w:pPr>
      <w:suppressAutoHyphens/>
      <w:spacing w:after="0" w:line="240" w:lineRule="auto"/>
    </w:pPr>
    <w:rPr>
      <w:rFonts w:ascii="Times New Roman" w:eastAsia="Arial" w:hAnsi="Times New Roman" w:cs="Calibri"/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13</Pages>
  <Words>3943</Words>
  <Characters>22481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Natali</cp:lastModifiedBy>
  <cp:revision>52</cp:revision>
  <cp:lastPrinted>2024-11-27T11:26:00Z</cp:lastPrinted>
  <dcterms:created xsi:type="dcterms:W3CDTF">2024-11-25T08:09:00Z</dcterms:created>
  <dcterms:modified xsi:type="dcterms:W3CDTF">2026-04-29T09:44:00Z</dcterms:modified>
</cp:coreProperties>
</file>